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0D" w:rsidRDefault="00CB52B4">
      <w:pPr>
        <w:spacing w:line="360" w:lineRule="auto"/>
        <w:jc w:val="right"/>
        <w:rPr>
          <w:lang w:val="pl-PL"/>
        </w:rPr>
      </w:pPr>
      <w:r>
        <w:rPr>
          <w:lang w:val="pl-PL"/>
        </w:rPr>
        <w:t>Zał</w:t>
      </w:r>
      <w:r w:rsidR="00970426">
        <w:rPr>
          <w:lang w:val="pl-PL"/>
        </w:rPr>
        <w:t>ącznik do Zarządzenia nr 3</w:t>
      </w:r>
      <w:r>
        <w:rPr>
          <w:lang w:val="pl-PL"/>
        </w:rPr>
        <w:t>/2024</w:t>
      </w:r>
      <w:r>
        <w:rPr>
          <w:lang w:val="pl-PL"/>
        </w:rPr>
        <w:br/>
      </w:r>
      <w:r w:rsidR="009754FA">
        <w:rPr>
          <w:lang w:val="pl-PL"/>
        </w:rPr>
        <w:t>Dyrektora Przedszkola Nr 15</w:t>
      </w:r>
      <w:r w:rsidR="00970426">
        <w:rPr>
          <w:lang w:val="pl-PL"/>
        </w:rPr>
        <w:t xml:space="preserve"> w Mysłowicach</w:t>
      </w:r>
      <w:r w:rsidR="00970426">
        <w:rPr>
          <w:lang w:val="pl-PL"/>
        </w:rPr>
        <w:br/>
        <w:t>z dnia 01</w:t>
      </w:r>
      <w:r>
        <w:rPr>
          <w:lang w:val="pl-PL"/>
        </w:rPr>
        <w:t>.02.2024r.</w:t>
      </w:r>
    </w:p>
    <w:p w:rsidR="00E07D0D" w:rsidRDefault="00E07D0D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E07D0D" w:rsidRDefault="00CB52B4" w:rsidP="00A60A42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STANDARDY OCHRONY MAŁ</w:t>
      </w:r>
      <w:r w:rsidR="00CB5F5B">
        <w:rPr>
          <w:b/>
          <w:bCs/>
          <w:sz w:val="24"/>
          <w:szCs w:val="24"/>
          <w:lang w:val="pl-PL"/>
        </w:rPr>
        <w:t xml:space="preserve">OLETNICH </w:t>
      </w:r>
      <w:r w:rsidR="00CB5F5B">
        <w:rPr>
          <w:b/>
          <w:bCs/>
          <w:sz w:val="24"/>
          <w:szCs w:val="24"/>
          <w:lang w:val="pl-PL"/>
        </w:rPr>
        <w:br/>
        <w:t>W PRZEDSZKOLU</w:t>
      </w:r>
      <w:r w:rsidR="009754FA">
        <w:rPr>
          <w:b/>
          <w:bCs/>
          <w:sz w:val="24"/>
          <w:szCs w:val="24"/>
          <w:lang w:val="pl-PL"/>
        </w:rPr>
        <w:t xml:space="preserve"> NR 15 W MYSŁOWICACH</w:t>
      </w:r>
    </w:p>
    <w:p w:rsidR="00E07D0D" w:rsidRDefault="00E07D0D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ochrony dzieci to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zbiór </w:t>
      </w:r>
      <w:r>
        <w:rPr>
          <w:rFonts w:ascii="Times New Roman" w:hAnsi="Times New Roman" w:cs="Times New Roman"/>
          <w:sz w:val="24"/>
          <w:szCs w:val="24"/>
        </w:rPr>
        <w:t xml:space="preserve">zasad, których przyjęcie sprawia, że Przedszkole jest bezpieczne dla dzieci – jego </w:t>
      </w:r>
      <w:r>
        <w:rPr>
          <w:rFonts w:ascii="Times New Roman" w:hAnsi="Times New Roman" w:cs="Times New Roman"/>
          <w:sz w:val="24"/>
          <w:szCs w:val="24"/>
          <w:lang w:val="pl-PL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potrafi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zidentyfikować sytuacje stwarzające ryzyko krzywdzenia dziecka oraz podjąć działania profilaktyczne oraz interwencyjne. </w:t>
      </w:r>
    </w:p>
    <w:p w:rsidR="00E07D0D" w:rsidRPr="00A60A42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  <w:t xml:space="preserve">CEL PROCEDURY 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- Przeciwdziałanie wszelkim aktom krzywdzenia dzieci. </w:t>
      </w:r>
    </w:p>
    <w:p w:rsidR="00E07D0D" w:rsidRDefault="00CB52B4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</w:rPr>
        <w:t>Standard I. POLITYKA: P</w:t>
      </w:r>
      <w:r>
        <w:rPr>
          <w:rStyle w:val="Pogrubienie"/>
          <w:lang w:val="pl-PL"/>
        </w:rPr>
        <w:t>rzedszkole</w:t>
      </w:r>
      <w:r>
        <w:rPr>
          <w:rStyle w:val="Pogrubienie"/>
        </w:rPr>
        <w:t xml:space="preserve"> ustanowił</w:t>
      </w:r>
      <w:r>
        <w:rPr>
          <w:rStyle w:val="Pogrubienie"/>
          <w:lang w:val="pl-PL"/>
        </w:rPr>
        <w:t>o</w:t>
      </w:r>
      <w:r>
        <w:rPr>
          <w:rStyle w:val="Pogrubienie"/>
        </w:rPr>
        <w:t xml:space="preserve"> i wprowadził</w:t>
      </w:r>
      <w:r>
        <w:rPr>
          <w:rStyle w:val="Pogrubienie"/>
          <w:lang w:val="pl-PL"/>
        </w:rPr>
        <w:t>o</w:t>
      </w:r>
      <w:r>
        <w:rPr>
          <w:rStyle w:val="Pogrubienie"/>
        </w:rPr>
        <w:t xml:space="preserve"> w życie Politykę ochrony dzieci przed krzywdzeniem.  </w:t>
      </w:r>
    </w:p>
    <w:p w:rsidR="00E07D0D" w:rsidRDefault="00CB52B4">
      <w:pPr>
        <w:pStyle w:val="NormalnyWeb"/>
        <w:spacing w:line="360" w:lineRule="auto"/>
        <w:jc w:val="both"/>
        <w:rPr>
          <w:rStyle w:val="Pogrubienie"/>
        </w:rPr>
      </w:pPr>
      <w:r>
        <w:t xml:space="preserve">Dokument ten zawiera jasne wytyczne dotyczące tego, jak w </w:t>
      </w:r>
      <w:r>
        <w:rPr>
          <w:lang w:val="pl-PL"/>
        </w:rPr>
        <w:t xml:space="preserve">przedszkolu </w:t>
      </w:r>
      <w:r>
        <w:t xml:space="preserve">przeciwdziałać naruszaniu praw dzieci, jak tworzyć środowisko przyjazne ibezpieczne dzieciom oraz jakie kroki podjąć w przypadku zagrożenia bezpieczeństwa dzieci.Ustanowienie Polityki ochrony dzieci przed krzywdzeniem jest komunikatemzarówno dla </w:t>
      </w:r>
      <w:r>
        <w:rPr>
          <w:lang w:val="pl-PL"/>
        </w:rPr>
        <w:t>pracowników</w:t>
      </w:r>
      <w:r>
        <w:t xml:space="preserve"> jak i dla przebywających w niej dzieci oraz ich opiekunów, że w codziennej pracy </w:t>
      </w:r>
      <w:r>
        <w:rPr>
          <w:lang w:val="pl-PL"/>
        </w:rPr>
        <w:t>przedszkola</w:t>
      </w:r>
      <w:r>
        <w:t xml:space="preserve"> realizowane są takie wartości, jak dobro dziecka oraz jego prawo do życia w bezpiecznym i zapewniającym rozwój otoczeniu</w:t>
      </w:r>
      <w:r>
        <w:rPr>
          <w:lang w:val="pl-PL"/>
        </w:rPr>
        <w:t>.</w:t>
      </w:r>
    </w:p>
    <w:p w:rsidR="00E07D0D" w:rsidRDefault="00CB52B4">
      <w:pPr>
        <w:pStyle w:val="NormalnyWeb"/>
        <w:spacing w:line="360" w:lineRule="auto"/>
        <w:jc w:val="both"/>
      </w:pPr>
      <w:r>
        <w:t xml:space="preserve">a. Polityka dotyczy </w:t>
      </w:r>
      <w:r>
        <w:rPr>
          <w:lang w:val="pl-PL"/>
        </w:rPr>
        <w:t>wszystkich pracowników.</w:t>
      </w:r>
      <w:r>
        <w:t> </w:t>
      </w:r>
      <w:r>
        <w:rPr>
          <w:lang w:val="pl-PL"/>
        </w:rPr>
        <w:t>Pod pojęciem pracownik należy rozumieć: k</w:t>
      </w:r>
      <w:r>
        <w:t>ażdy pracownik</w:t>
      </w:r>
      <w:r>
        <w:rPr>
          <w:lang w:val="pl-PL"/>
        </w:rPr>
        <w:t xml:space="preserve"> Przedszkola </w:t>
      </w:r>
      <w:r>
        <w:t>bez względuna formę zatrudnienia, w tym współpracownik, stażysta, wolontariusz lub inna osoba, która z racjipełnionej funkcji lub zadań ma (nawet potencjalny)kontakt z dziećmi.</w:t>
      </w:r>
    </w:p>
    <w:p w:rsidR="00E07D0D" w:rsidRDefault="00CB52B4">
      <w:pPr>
        <w:pStyle w:val="NormalnyWeb"/>
        <w:spacing w:line="360" w:lineRule="auto"/>
        <w:jc w:val="both"/>
      </w:pPr>
      <w:r>
        <w:t xml:space="preserve">b. </w:t>
      </w:r>
      <w:r>
        <w:rPr>
          <w:lang w:val="pl-PL"/>
        </w:rPr>
        <w:t>Dyrektor zatwierdził politykę i odpowiada za jej monitorowanie i wdrażanie</w:t>
      </w:r>
    </w:p>
    <w:p w:rsidR="00E07D0D" w:rsidRDefault="00CB52B4">
      <w:pPr>
        <w:pStyle w:val="NormalnyWeb"/>
        <w:spacing w:line="360" w:lineRule="auto"/>
        <w:jc w:val="both"/>
      </w:pPr>
      <w:r>
        <w:t xml:space="preserve">c. </w:t>
      </w:r>
      <w:r>
        <w:rPr>
          <w:lang w:val="pl-PL"/>
        </w:rPr>
        <w:t xml:space="preserve">Dyrektor wyznaczył </w:t>
      </w:r>
      <w:r>
        <w:t>osobę odpowiedzialną za monitoring realizacji Polityki. Rola oraz zadania tej osoby są jasno określone.</w:t>
      </w:r>
    </w:p>
    <w:p w:rsidR="00E07D0D" w:rsidRDefault="00CB52B4">
      <w:pPr>
        <w:pStyle w:val="NormalnyWeb"/>
        <w:spacing w:line="360" w:lineRule="auto"/>
        <w:jc w:val="both"/>
      </w:pPr>
      <w:r>
        <w:lastRenderedPageBreak/>
        <w:t>d. Polityka ochrony dzieci jasno i kompleksowo określa:  </w:t>
      </w:r>
    </w:p>
    <w:p w:rsidR="00E07D0D" w:rsidRDefault="00CB52B4">
      <w:pPr>
        <w:numPr>
          <w:ilvl w:val="0"/>
          <w:numId w:val="1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bezpiecznej rekrutacji p</w:t>
      </w:r>
      <w:r>
        <w:rPr>
          <w:rFonts w:ascii="Times New Roman" w:hAnsi="Times New Roman" w:cs="Times New Roman"/>
          <w:sz w:val="24"/>
          <w:szCs w:val="24"/>
          <w:lang w:val="pl-PL"/>
        </w:rPr>
        <w:t>racowników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07D0D" w:rsidRDefault="00CB52B4">
      <w:pPr>
        <w:numPr>
          <w:ilvl w:val="0"/>
          <w:numId w:val="1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reagowania w placówce na przypadki podejrzenia, że dziecko doświadcza krzywdzenia  </w:t>
      </w:r>
    </w:p>
    <w:p w:rsidR="00E07D0D" w:rsidRDefault="00CB52B4">
      <w:pPr>
        <w:numPr>
          <w:ilvl w:val="0"/>
          <w:numId w:val="1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bezpiecznych relacji </w:t>
      </w:r>
      <w:r>
        <w:rPr>
          <w:rFonts w:ascii="Times New Roman" w:hAnsi="Times New Roman" w:cs="Times New Roman"/>
          <w:sz w:val="24"/>
          <w:szCs w:val="24"/>
          <w:lang w:val="pl-PL"/>
        </w:rPr>
        <w:t>pracownicy</w:t>
      </w:r>
      <w:r>
        <w:rPr>
          <w:rFonts w:ascii="Times New Roman" w:hAnsi="Times New Roman" w:cs="Times New Roman"/>
          <w:sz w:val="24"/>
          <w:szCs w:val="24"/>
        </w:rPr>
        <w:t>-dziecko  </w:t>
      </w:r>
    </w:p>
    <w:p w:rsidR="00E07D0D" w:rsidRDefault="00CB52B4">
      <w:pPr>
        <w:numPr>
          <w:ilvl w:val="0"/>
          <w:numId w:val="1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bezpiecznego korzystania z internetu i mediów elektronicznych  </w:t>
      </w:r>
    </w:p>
    <w:p w:rsidR="00E07D0D" w:rsidRDefault="00CB52B4">
      <w:pPr>
        <w:numPr>
          <w:ilvl w:val="0"/>
          <w:numId w:val="1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ochrony wizerunku i danych osobowych dziec</w:t>
      </w:r>
      <w:r>
        <w:rPr>
          <w:rFonts w:ascii="Times New Roman" w:hAnsi="Times New Roman" w:cs="Times New Roman"/>
          <w:sz w:val="24"/>
          <w:szCs w:val="24"/>
          <w:lang w:val="pl-PL"/>
        </w:rPr>
        <w:t>ka</w:t>
      </w:r>
    </w:p>
    <w:p w:rsidR="00E07D0D" w:rsidRDefault="00CB52B4">
      <w:pPr>
        <w:pStyle w:val="NormalnyWeb"/>
        <w:spacing w:line="360" w:lineRule="auto"/>
        <w:jc w:val="both"/>
      </w:pPr>
      <w:r>
        <w:t xml:space="preserve">e. Polityka jest opublikowana i promowana wśród całego </w:t>
      </w:r>
      <w:r>
        <w:rPr>
          <w:lang w:val="pl-PL"/>
        </w:rPr>
        <w:t xml:space="preserve">personelu, </w:t>
      </w:r>
      <w:r>
        <w:t>rodziców i dzieci, a poszczególne grupy są z nią aktywnie zapoznawane poprzez działania edukacyjne i informacyjne.  </w:t>
      </w:r>
    </w:p>
    <w:p w:rsidR="00E07D0D" w:rsidRDefault="00CB52B4">
      <w:pPr>
        <w:pStyle w:val="NormalnyWeb"/>
        <w:spacing w:line="360" w:lineRule="auto"/>
        <w:jc w:val="both"/>
      </w:pPr>
      <w:r>
        <w:rPr>
          <w:rStyle w:val="Pogrubienie"/>
        </w:rPr>
        <w:t xml:space="preserve">Standard II </w:t>
      </w:r>
      <w:r>
        <w:rPr>
          <w:rStyle w:val="Pogrubienie"/>
          <w:lang w:val="pl-PL"/>
        </w:rPr>
        <w:t>pracownicy</w:t>
      </w:r>
      <w:r>
        <w:rPr>
          <w:rStyle w:val="Pogrubienie"/>
        </w:rPr>
        <w:t>: Placówka monitoruje, edukuje i angażuje swoich pracowników w celu zapobiegania krzywdzeniu dzieci.  </w:t>
      </w:r>
    </w:p>
    <w:p w:rsidR="00E07D0D" w:rsidRDefault="00CB52B4">
      <w:pPr>
        <w:numPr>
          <w:ilvl w:val="0"/>
          <w:numId w:val="2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Wramachrekrutacji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pracowników</w:t>
      </w:r>
      <w:r>
        <w:rPr>
          <w:rFonts w:ascii="Times New Roman" w:hAnsi="Times New Roman" w:cs="Times New Roman"/>
          <w:color w:val="231F20"/>
          <w:sz w:val="24"/>
          <w:szCs w:val="24"/>
        </w:rPr>
        <w:t>prowadzonajestocena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</w:rPr>
        <w:t>przygotowania</w:t>
      </w:r>
      <w:r>
        <w:rPr>
          <w:rFonts w:ascii="Times New Roman" w:hAnsi="Times New Roman" w:cs="Times New Roman"/>
          <w:color w:val="231F20"/>
          <w:sz w:val="24"/>
          <w:szCs w:val="24"/>
        </w:rPr>
        <w:t>kandydatówdopracyzdziećmiorazsprawdzanesąichreferencje.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pl-PL"/>
        </w:rPr>
        <w:t>rzedszkolu</w:t>
      </w:r>
      <w:r>
        <w:rPr>
          <w:rFonts w:ascii="Times New Roman" w:hAnsi="Times New Roman" w:cs="Times New Roman"/>
          <w:sz w:val="24"/>
          <w:szCs w:val="24"/>
        </w:rPr>
        <w:t xml:space="preserve"> przewidziany jest obowiązek składania przez pracownika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świadczenia </w:t>
      </w:r>
      <w:r>
        <w:rPr>
          <w:rFonts w:ascii="Times New Roman" w:hAnsi="Times New Roman" w:cs="Times New Roman"/>
          <w:sz w:val="24"/>
          <w:szCs w:val="24"/>
        </w:rPr>
        <w:t>o niekaralności za przestępstwa seksualne (rozdz. XXV k.k.) oraz przestępstwa z użyciem przemocy  na szkodę małoletniego.</w:t>
      </w:r>
    </w:p>
    <w:p w:rsidR="00E07D0D" w:rsidRDefault="00CB52B4">
      <w:pPr>
        <w:pStyle w:val="NormalnyWeb"/>
        <w:spacing w:line="360" w:lineRule="auto"/>
        <w:jc w:val="both"/>
      </w:pPr>
      <w:r>
        <w:t xml:space="preserve">b. </w:t>
      </w:r>
      <w:r>
        <w:rPr>
          <w:lang w:val="pl-PL"/>
        </w:rPr>
        <w:t xml:space="preserve">Przedszkole przed nawiązaniem stosunku pracy z pracownikiem </w:t>
      </w:r>
      <w:r>
        <w:t>uzysk</w:t>
      </w:r>
      <w:r>
        <w:rPr>
          <w:lang w:val="pl-PL"/>
        </w:rPr>
        <w:t>uje</w:t>
      </w:r>
      <w:r>
        <w:t xml:space="preserve"> dane z Rejestru Sprawców Przestępstw na Tle Seksualnym o każdym </w:t>
      </w:r>
      <w:r>
        <w:rPr>
          <w:lang w:val="pl-PL"/>
        </w:rPr>
        <w:t>pracowniku lub w Rejestrze osób, w stosunku do których Państwowa Komisja do spraw przeciwdziałania wykorzystaniu seksualnemu małoletnich poniżej lat 15 wydała postanowienie o wpisie w Rejestrze,</w:t>
      </w:r>
      <w:r>
        <w:t xml:space="preserve"> oraz, gdy jest to dozwolone przepisami obowiązującego prawa, informacje z Krajowego Rejestru Karnego, a kiedy prawo na to nie zezwala, uzyskała oświadczenia </w:t>
      </w:r>
      <w:r>
        <w:rPr>
          <w:lang w:val="pl-PL"/>
        </w:rPr>
        <w:t>pracownika</w:t>
      </w:r>
      <w:r>
        <w:t xml:space="preserve"> dotyczące niekaralności lub braku toczących się wobec nich postępowań karnych lub dyscyplinarnych za przestępstwa przeciwko wolności seksualnej i obyczajności oraz przestępstwa z użyciem przemocy na szkodę małoletniego.  </w:t>
      </w:r>
    </w:p>
    <w:p w:rsidR="00E07D0D" w:rsidRDefault="00CB52B4">
      <w:pPr>
        <w:pStyle w:val="NormalnyWeb"/>
        <w:spacing w:line="360" w:lineRule="auto"/>
        <w:jc w:val="both"/>
      </w:pPr>
      <w:r>
        <w:lastRenderedPageBreak/>
        <w:t xml:space="preserve">c. Określone są zasady bezpiecznych relacji </w:t>
      </w:r>
      <w:r>
        <w:rPr>
          <w:lang w:val="pl-PL"/>
        </w:rPr>
        <w:t>wszystkich pracowników przedszkola</w:t>
      </w:r>
      <w:r>
        <w:t xml:space="preserve"> z dziećmi, wskazujące, jakie zachowania w placówce są niedozwolone, a jakiepożądane w kontakcie z dzieckiem.  </w:t>
      </w:r>
    </w:p>
    <w:p w:rsidR="00E07D0D" w:rsidRDefault="00CB52B4">
      <w:pPr>
        <w:pStyle w:val="NormalnyWeb"/>
        <w:spacing w:line="360" w:lineRule="auto"/>
        <w:jc w:val="both"/>
      </w:pPr>
      <w:r>
        <w:t>d. P</w:t>
      </w:r>
      <w:r>
        <w:rPr>
          <w:lang w:val="pl-PL"/>
        </w:rPr>
        <w:t>rzedszkole</w:t>
      </w:r>
      <w:r>
        <w:t xml:space="preserve"> zapewnia swoim pracownikom podstawową edukację na temat ochrony dzieci przed krzywdzeniem i pomocy dzieciom w sytuacjach zagrożenia, w zakresie:  </w:t>
      </w:r>
    </w:p>
    <w:p w:rsidR="00E07D0D" w:rsidRDefault="00CB52B4">
      <w:pPr>
        <w:numPr>
          <w:ilvl w:val="0"/>
          <w:numId w:val="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rozpoznawania symptomów krzywdzenia dzieci  </w:t>
      </w:r>
    </w:p>
    <w:p w:rsidR="00E07D0D" w:rsidRDefault="00CB52B4">
      <w:pPr>
        <w:numPr>
          <w:ilvl w:val="0"/>
          <w:numId w:val="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 interwencji w przypadku podejrzeń krzywdzenia  </w:t>
      </w:r>
    </w:p>
    <w:p w:rsidR="00E07D0D" w:rsidRDefault="00CB52B4">
      <w:pPr>
        <w:numPr>
          <w:ilvl w:val="0"/>
          <w:numId w:val="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odpowiedzialności prawnej pracowników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, zobowiązanych do podejmowania interwencji.  </w:t>
      </w:r>
    </w:p>
    <w:p w:rsidR="00E07D0D" w:rsidRDefault="00CB52B4">
      <w:pPr>
        <w:numPr>
          <w:ilvl w:val="0"/>
          <w:numId w:val="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procedury „Niebieskie Karty”</w:t>
      </w:r>
    </w:p>
    <w:p w:rsidR="00E07D0D" w:rsidRDefault="00CB52B4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  <w:lang w:val="pl-PL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pracujący z dziećmi </w:t>
      </w:r>
      <w:r>
        <w:rPr>
          <w:rFonts w:ascii="Times New Roman" w:hAnsi="Times New Roman" w:cs="Times New Roman"/>
          <w:sz w:val="24"/>
          <w:szCs w:val="24"/>
          <w:lang w:val="pl-PL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przygotowan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</w:rPr>
        <w:t>, by edukować:  </w:t>
      </w:r>
    </w:p>
    <w:p w:rsidR="00E07D0D" w:rsidRDefault="00CB52B4">
      <w:pPr>
        <w:numPr>
          <w:ilvl w:val="0"/>
          <w:numId w:val="4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na temat ochrony przed przemocą i wykorzystywaniem  </w:t>
      </w:r>
    </w:p>
    <w:p w:rsidR="00E07D0D" w:rsidRDefault="00CB52B4">
      <w:pPr>
        <w:numPr>
          <w:ilvl w:val="0"/>
          <w:numId w:val="4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opiekunów dzieci na temat wychowania dzieci bez przemocy oraz chronienia ich przed przemocą i wykorzystywaniem.  </w:t>
      </w:r>
    </w:p>
    <w:p w:rsidR="00E07D0D" w:rsidRDefault="00CB52B4">
      <w:pPr>
        <w:pStyle w:val="NormalnyWeb"/>
        <w:spacing w:line="360" w:lineRule="auto"/>
        <w:jc w:val="both"/>
        <w:rPr>
          <w:color w:val="231F20"/>
          <w:lang w:val="pl-PL"/>
        </w:rPr>
      </w:pPr>
      <w:r>
        <w:t xml:space="preserve">f. </w:t>
      </w:r>
      <w:r>
        <w:rPr>
          <w:lang w:val="pl-PL"/>
        </w:rPr>
        <w:t>pracownicy</w:t>
      </w:r>
      <w:r>
        <w:t xml:space="preserve"> dysponuj</w:t>
      </w:r>
      <w:r>
        <w:rPr>
          <w:lang w:val="pl-PL"/>
        </w:rPr>
        <w:t>ą</w:t>
      </w:r>
      <w:r>
        <w:t xml:space="preserve"> materiałami edukacyjnymi dla dzieci i dla rodziców oraz je aktywnie wykorzystuj</w:t>
      </w:r>
      <w:r>
        <w:rPr>
          <w:lang w:val="pl-PL"/>
        </w:rPr>
        <w:t>ą</w:t>
      </w:r>
      <w:r>
        <w:t>.  </w:t>
      </w:r>
    </w:p>
    <w:p w:rsidR="00E07D0D" w:rsidRPr="00A60A42" w:rsidRDefault="00CB52B4">
      <w:pPr>
        <w:pStyle w:val="NormalnyWeb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g. </w:t>
      </w:r>
      <w:r>
        <w:t xml:space="preserve">W placówce organizowane są </w:t>
      </w:r>
      <w:r>
        <w:rPr>
          <w:rStyle w:val="Pogrubienie"/>
        </w:rPr>
        <w:t>spotkania edukacyjne dla rodziców</w:t>
      </w:r>
      <w:r>
        <w:t xml:space="preserve"> w zakresie: wychowania dzieci bez przemocy oraz ochrony ich przed przemocą i wykorzystywaniem</w:t>
      </w:r>
      <w:r>
        <w:rPr>
          <w:lang w:val="pl-PL"/>
        </w:rPr>
        <w:t>.</w:t>
      </w:r>
    </w:p>
    <w:p w:rsidR="00E07D0D" w:rsidRDefault="00CB52B4">
      <w:pPr>
        <w:pStyle w:val="NormalnyWeb"/>
        <w:spacing w:line="360" w:lineRule="auto"/>
        <w:jc w:val="both"/>
      </w:pPr>
      <w:r>
        <w:rPr>
          <w:rStyle w:val="Pogrubienie"/>
        </w:rPr>
        <w:t>Standard III. PROCEDURY: W p</w:t>
      </w:r>
      <w:r>
        <w:rPr>
          <w:rStyle w:val="Pogrubienie"/>
          <w:lang w:val="pl-PL"/>
        </w:rPr>
        <w:t>rzedszkolu</w:t>
      </w:r>
      <w:r>
        <w:rPr>
          <w:rStyle w:val="Pogrubienie"/>
        </w:rPr>
        <w:t xml:space="preserve"> funkcjonują procedury zgłaszania podejrzenia oraz podejmowania interwencji w sytuacji zagrożenia bezpieczeństwa dziecka.</w:t>
      </w:r>
      <w:r>
        <w:t xml:space="preserve">  </w:t>
      </w:r>
    </w:p>
    <w:p w:rsidR="00E07D0D" w:rsidRDefault="00CB52B4">
      <w:pPr>
        <w:pStyle w:val="NormalnyWeb"/>
        <w:spacing w:line="360" w:lineRule="auto"/>
        <w:jc w:val="both"/>
      </w:pPr>
      <w:r>
        <w:t>a. P</w:t>
      </w:r>
      <w:r>
        <w:rPr>
          <w:lang w:val="pl-PL"/>
        </w:rPr>
        <w:t>rzedszkole</w:t>
      </w:r>
      <w:r>
        <w:t xml:space="preserve"> wypracował</w:t>
      </w:r>
      <w:r>
        <w:rPr>
          <w:lang w:val="pl-PL"/>
        </w:rPr>
        <w:t>o</w:t>
      </w:r>
      <w:r>
        <w:t xml:space="preserve"> procedury, które określają jakie działanie należy podjąć w sytuacji krzywdzenia dziecka lub zagrożenia jego bezpieczeństwa ze strony </w:t>
      </w:r>
      <w:r>
        <w:rPr>
          <w:lang w:val="pl-PL"/>
        </w:rPr>
        <w:t>pracowników przedszkola</w:t>
      </w:r>
      <w:r>
        <w:t>, członków rodziny, rówieśników i osób obcych.  </w:t>
      </w:r>
    </w:p>
    <w:p w:rsidR="00E07D0D" w:rsidRDefault="00CB52B4">
      <w:pPr>
        <w:pStyle w:val="NormalnyWeb"/>
        <w:spacing w:line="360" w:lineRule="auto"/>
        <w:jc w:val="both"/>
      </w:pPr>
      <w:r>
        <w:lastRenderedPageBreak/>
        <w:t>b. P</w:t>
      </w:r>
      <w:r>
        <w:rPr>
          <w:lang w:val="pl-PL"/>
        </w:rPr>
        <w:t>rzedszkole</w:t>
      </w:r>
      <w:r>
        <w:t xml:space="preserve"> dysponuje danymi kontaktowymi lokalnych instytucji i organizacji, które zajmują się interwencja i pomocą w sytuacjach krzywdzenia dzieci (policja, sąd rodzinny, centrum interwencji kryzysowej, ośrodek pomocy społecznej, </w:t>
      </w:r>
      <w:r>
        <w:rPr>
          <w:lang w:val="pl-PL"/>
        </w:rPr>
        <w:t>placówki ochrony zdrowia</w:t>
      </w:r>
      <w:r>
        <w:t>) oraz zapewnia do nich dostęp wszystkim pracownikom.    </w:t>
      </w:r>
    </w:p>
    <w:p w:rsidR="00E07D0D" w:rsidRDefault="00CB52B4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</w:rPr>
        <w:t xml:space="preserve">Standard IV. MONITORING: </w:t>
      </w:r>
      <w:r>
        <w:rPr>
          <w:rStyle w:val="Pogrubienie"/>
          <w:lang w:val="pl-PL"/>
        </w:rPr>
        <w:t>Przedszkole</w:t>
      </w:r>
      <w:r>
        <w:rPr>
          <w:rStyle w:val="Pogrubienie"/>
        </w:rPr>
        <w:t xml:space="preserve"> monitoruje i okresowo weryfikuje zgodność prowadzonych działań z przyjętymi standardami ochrony dzieci.</w:t>
      </w:r>
    </w:p>
    <w:p w:rsidR="00E07D0D" w:rsidRDefault="00CB52B4">
      <w:pPr>
        <w:pStyle w:val="NormalnyWeb"/>
        <w:spacing w:line="360" w:lineRule="auto"/>
        <w:jc w:val="both"/>
        <w:rPr>
          <w:rStyle w:val="Pogrubienie"/>
        </w:rPr>
      </w:pPr>
      <w:r>
        <w:rPr>
          <w:color w:val="231F20"/>
          <w:w w:val="95"/>
        </w:rPr>
        <w:t xml:space="preserve">Realizacja tego standardu oznacza, że Polityka ochrony dzieci jest w </w:t>
      </w:r>
      <w:r>
        <w:rPr>
          <w:color w:val="231F20"/>
          <w:w w:val="95"/>
          <w:lang w:val="pl-PL"/>
        </w:rPr>
        <w:t>przedszkolu</w:t>
      </w:r>
      <w:r>
        <w:rPr>
          <w:color w:val="231F20"/>
          <w:w w:val="95"/>
        </w:rPr>
        <w:t xml:space="preserve"> żywym doku</w:t>
      </w:r>
      <w:r>
        <w:rPr>
          <w:color w:val="231F20"/>
          <w:spacing w:val="-2"/>
        </w:rPr>
        <w:t>mentempodlegającym</w:t>
      </w:r>
      <w:r>
        <w:rPr>
          <w:color w:val="231F20"/>
          <w:spacing w:val="-1"/>
        </w:rPr>
        <w:t>bieżącejweryfikacjiiaktualizowanym,jeśliwymagategodobrodzieci.</w:t>
      </w:r>
      <w:r>
        <w:rPr>
          <w:color w:val="231F20"/>
        </w:rPr>
        <w:t>Takiepodejściezwiększazaangażowanieipoczucieodpowiedzialności</w:t>
      </w:r>
      <w:r>
        <w:rPr>
          <w:color w:val="231F20"/>
          <w:lang w:val="pl-PL"/>
        </w:rPr>
        <w:t>pracowników i</w:t>
      </w:r>
      <w:r>
        <w:rPr>
          <w:color w:val="231F20"/>
        </w:rPr>
        <w:t xml:space="preserve">umożliwiapracownikomsprawdzaniestopniaznajomościzasadiprocedur,atakżepozwalarozstrzygnąć ewentualne niejasności czy niespójności w regulacjach wprowadzonych w </w:t>
      </w:r>
      <w:r>
        <w:rPr>
          <w:color w:val="231F20"/>
          <w:lang w:val="pl-PL"/>
        </w:rPr>
        <w:t>przedszkolu</w:t>
      </w:r>
      <w:r>
        <w:rPr>
          <w:color w:val="231F20"/>
          <w:spacing w:val="-2"/>
        </w:rPr>
        <w:t>.</w:t>
      </w:r>
      <w:r>
        <w:rPr>
          <w:color w:val="231F20"/>
        </w:rPr>
        <w:t>Zkoleiwłączenieopiekunów</w:t>
      </w:r>
      <w:r>
        <w:rPr>
          <w:color w:val="231F20"/>
          <w:lang w:val="pl-PL"/>
        </w:rPr>
        <w:t xml:space="preserve"> dzieci</w:t>
      </w:r>
      <w:r>
        <w:rPr>
          <w:color w:val="231F20"/>
        </w:rPr>
        <w:t>wproces</w:t>
      </w:r>
      <w:r>
        <w:rPr>
          <w:color w:val="231F20"/>
          <w:lang w:val="pl-PL"/>
        </w:rPr>
        <w:t>analizy</w:t>
      </w:r>
      <w:r>
        <w:rPr>
          <w:color w:val="231F20"/>
        </w:rPr>
        <w:t xml:space="preserve"> przyjętych standardów jest ważnym komunikatem mówiącym o tym, że są onipartnereminstytucjiwtworzeniubezpiecznegośrodowiskadladzieci.</w:t>
      </w:r>
    </w:p>
    <w:p w:rsidR="00E07D0D" w:rsidRDefault="00CB52B4">
      <w:pPr>
        <w:pStyle w:val="NormalnyWeb"/>
        <w:spacing w:line="360" w:lineRule="auto"/>
        <w:jc w:val="both"/>
      </w:pPr>
      <w:r>
        <w:t xml:space="preserve">a. Przyjęta polityka ochrony dzieci jest weryfikowana </w:t>
      </w:r>
      <w:r>
        <w:rPr>
          <w:lang w:val="pl-PL"/>
        </w:rPr>
        <w:t>i oceniana</w:t>
      </w:r>
      <w:r>
        <w:t>- przynajmniej raz w roku, ze szczególnym uwzględnieniem analizy sytuacji związanych z wystąpieniemzagrożenia bezpieczeństwa dzieci.   </w:t>
      </w:r>
    </w:p>
    <w:p w:rsidR="00E07D0D" w:rsidRDefault="00CB52B4">
      <w:pPr>
        <w:pStyle w:val="NormalnyWeb"/>
        <w:spacing w:line="360" w:lineRule="auto"/>
        <w:jc w:val="both"/>
        <w:rPr>
          <w:lang w:val="pl-PL"/>
        </w:rPr>
      </w:pPr>
      <w:r>
        <w:t>b. W ramach weryfikacji polityki p</w:t>
      </w:r>
      <w:r>
        <w:rPr>
          <w:lang w:val="pl-PL"/>
        </w:rPr>
        <w:t>rzedszkole</w:t>
      </w:r>
      <w:r>
        <w:t xml:space="preserve"> konsultuje się z rodzicami/opiekunami</w:t>
      </w:r>
      <w:r>
        <w:rPr>
          <w:lang w:val="pl-PL"/>
        </w:rPr>
        <w:t xml:space="preserve"> dzieci </w:t>
      </w:r>
    </w:p>
    <w:p w:rsidR="00E07D0D" w:rsidRDefault="00CB52B4">
      <w:pPr>
        <w:pStyle w:val="NormalnyWeb"/>
        <w:spacing w:line="360" w:lineRule="auto"/>
        <w:jc w:val="both"/>
      </w:pPr>
      <w:r>
        <w:rPr>
          <w:lang w:val="pl-PL"/>
        </w:rPr>
        <w:t>c.</w:t>
      </w:r>
      <w:r>
        <w:t xml:space="preserve"> Wnioski z przeprowadzonej </w:t>
      </w:r>
      <w:r>
        <w:rPr>
          <w:lang w:val="pl-PL"/>
        </w:rPr>
        <w:t xml:space="preserve">weryfikacji i </w:t>
      </w:r>
      <w:r>
        <w:t>oceny należy pisemnie udokumentować.</w:t>
      </w:r>
    </w:p>
    <w:p w:rsidR="00E07D0D" w:rsidRDefault="00E07D0D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4012EE" w:rsidRDefault="004012EE">
      <w:pPr>
        <w:spacing w:line="360" w:lineRule="auto"/>
        <w:jc w:val="both"/>
        <w:rPr>
          <w:lang w:val="pl-PL"/>
        </w:rPr>
      </w:pPr>
    </w:p>
    <w:p w:rsidR="004012EE" w:rsidRDefault="004012EE">
      <w:pPr>
        <w:spacing w:line="360" w:lineRule="auto"/>
        <w:jc w:val="both"/>
        <w:rPr>
          <w:lang w:val="pl-PL"/>
        </w:rPr>
      </w:pPr>
    </w:p>
    <w:p w:rsidR="004012EE" w:rsidRDefault="004012EE">
      <w:pPr>
        <w:spacing w:line="360" w:lineRule="auto"/>
        <w:jc w:val="both"/>
        <w:rPr>
          <w:lang w:val="pl-PL"/>
        </w:rPr>
      </w:pPr>
    </w:p>
    <w:p w:rsidR="004012EE" w:rsidRDefault="004012EE">
      <w:pPr>
        <w:spacing w:line="360" w:lineRule="auto"/>
        <w:jc w:val="both"/>
        <w:rPr>
          <w:lang w:val="pl-PL"/>
        </w:rPr>
      </w:pPr>
    </w:p>
    <w:p w:rsidR="004012EE" w:rsidRDefault="004012EE">
      <w:pPr>
        <w:spacing w:line="360" w:lineRule="auto"/>
        <w:jc w:val="both"/>
        <w:rPr>
          <w:lang w:val="pl-PL"/>
        </w:rPr>
      </w:pPr>
    </w:p>
    <w:p w:rsidR="00E07D0D" w:rsidRDefault="00CB52B4">
      <w:pPr>
        <w:spacing w:line="360" w:lineRule="auto"/>
        <w:jc w:val="both"/>
        <w:rPr>
          <w:sz w:val="36"/>
          <w:szCs w:val="36"/>
          <w:lang w:val="pl-PL"/>
        </w:rPr>
      </w:pPr>
      <w:r>
        <w:rPr>
          <w:b/>
          <w:bCs/>
          <w:sz w:val="36"/>
          <w:szCs w:val="36"/>
          <w:lang w:val="pl-PL"/>
        </w:rPr>
        <w:t>POLITYKA OCHRONY DZIECI PRZED KRZYWDZENIEM</w:t>
      </w:r>
    </w:p>
    <w:p w:rsidR="00E07D0D" w:rsidRDefault="00E07D0D">
      <w:pPr>
        <w:spacing w:line="360" w:lineRule="auto"/>
        <w:jc w:val="both"/>
        <w:rPr>
          <w:sz w:val="36"/>
          <w:szCs w:val="36"/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CB52B4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Preambuła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pl-PL"/>
        </w:rPr>
        <w:t>jważniejszym celem</w:t>
      </w:r>
      <w:r>
        <w:rPr>
          <w:rFonts w:ascii="Times New Roman" w:hAnsi="Times New Roman" w:cs="Times New Roman"/>
          <w:sz w:val="24"/>
          <w:szCs w:val="24"/>
        </w:rPr>
        <w:t xml:space="preserve"> wszystkich działań podejmowanych przez pracowników p</w:t>
      </w:r>
      <w:r>
        <w:rPr>
          <w:rFonts w:ascii="Times New Roman" w:hAnsi="Times New Roman" w:cs="Times New Roman"/>
          <w:sz w:val="24"/>
          <w:szCs w:val="24"/>
          <w:lang w:val="pl-PL"/>
        </w:rPr>
        <w:t>rzedszkola</w:t>
      </w:r>
      <w:r>
        <w:rPr>
          <w:rFonts w:ascii="Times New Roman" w:hAnsi="Times New Roman" w:cs="Times New Roman"/>
          <w:sz w:val="24"/>
          <w:szCs w:val="24"/>
        </w:rPr>
        <w:t xml:space="preserve"> jest działanie </w:t>
      </w:r>
      <w:r>
        <w:rPr>
          <w:rFonts w:ascii="Times New Roman" w:hAnsi="Times New Roman" w:cs="Times New Roman"/>
          <w:sz w:val="24"/>
          <w:szCs w:val="24"/>
          <w:lang w:val="pl-PL"/>
        </w:rPr>
        <w:t>w najlepszym interesie dziecka oraz dla jego dobra.</w:t>
      </w:r>
      <w:r>
        <w:rPr>
          <w:rFonts w:ascii="Times New Roman" w:hAnsi="Times New Roman" w:cs="Times New Roman"/>
          <w:sz w:val="24"/>
          <w:szCs w:val="24"/>
        </w:rPr>
        <w:t xml:space="preserve"> Pracownik przedszkola traktuje dziecko z szacunkiem oraz uwzględnia jego potrzeby. Niedopuszczalne jest stosowanie przez pracownika wobec dziecka przemocy w jakiejkolwiek formie. Pracownik, realizując te cele, działa w ramach obowiązującego prawa, przepisów wewnętrznych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przedszkola</w:t>
      </w:r>
      <w:r>
        <w:rPr>
          <w:rFonts w:ascii="Times New Roman" w:hAnsi="Times New Roman" w:cs="Times New Roman"/>
          <w:sz w:val="24"/>
          <w:szCs w:val="24"/>
        </w:rPr>
        <w:t xml:space="preserve"> oraz swoich kompetencji.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Standardy ochrony małoletnich zostały opracowane na podstawie Ustawy z 28 lipca 2023 r. o zmianie ustawy – Kodeks rodzinny i opiekuńczy oraz niektórych innych ustaw (Dz.U. z 2023 r. poz. 1606).</w:t>
      </w:r>
    </w:p>
    <w:p w:rsidR="00E07D0D" w:rsidRDefault="00E07D0D">
      <w:pPr>
        <w:spacing w:line="360" w:lineRule="auto"/>
        <w:jc w:val="both"/>
      </w:pP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Objaśnienie terminów</w:t>
      </w:r>
    </w:p>
    <w:p w:rsidR="004012EE" w:rsidRPr="004012EE" w:rsidRDefault="004012EE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>Pracownikiem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jest osoba zatrudniona na podstawie umowy o pracę lub innych umów, a także wolontariusz, stażysta, osoba z zewnątrz prowadząca zajęcia z dziećmi.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>Małoletnim</w:t>
      </w:r>
      <w:r>
        <w:rPr>
          <w:rFonts w:ascii="Times New Roman" w:hAnsi="Times New Roman" w:cs="Times New Roman"/>
          <w:sz w:val="24"/>
          <w:szCs w:val="24"/>
        </w:rPr>
        <w:t xml:space="preserve"> jest każde dziecko uczęszczające do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rzedszkola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>Opiekunem</w:t>
      </w:r>
      <w:r>
        <w:rPr>
          <w:rFonts w:ascii="Times New Roman" w:hAnsi="Times New Roman" w:cs="Times New Roman"/>
          <w:sz w:val="24"/>
          <w:szCs w:val="24"/>
        </w:rPr>
        <w:t xml:space="preserve"> dziecka jest osoba uprawniona do reprezentacji dziecka, w szczególności jego rodzic lub opiekun prawny. W myśl niniejszego dokumentu opiekunem jest również rodzic zastępczy.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  <w:u w:val="single"/>
        </w:rPr>
        <w:t>Zgoda rodzica dziecka</w:t>
      </w:r>
      <w:r>
        <w:rPr>
          <w:rFonts w:ascii="Times New Roman" w:hAnsi="Times New Roman" w:cs="Times New Roman"/>
          <w:sz w:val="24"/>
          <w:szCs w:val="24"/>
        </w:rPr>
        <w:t xml:space="preserve"> oznacza zgodę co najmniej jednego z rodziców dziecka. Jednak w przypadku braku porozumienia między rodzicami dziecka należy poinformować rodziców o konieczności rozstrzygnięcia sprawy przez sąd rodzinny.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</w:rPr>
        <w:t>Krzywdzenie dziecka</w:t>
      </w:r>
      <w:r>
        <w:rPr>
          <w:rFonts w:ascii="Times New Roman" w:hAnsi="Times New Roman" w:cs="Times New Roman"/>
          <w:sz w:val="24"/>
          <w:szCs w:val="24"/>
        </w:rPr>
        <w:t xml:space="preserve"> to każde zamierzone lub niezamierzone działanie osoby dorosłej, które ujemnie wpływa na rozwój fizyczny lub psychiczny dziecka (definicja WHO)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  <w:u w:val="single"/>
        </w:rPr>
        <w:t>krzywdzenie dziecka</w:t>
      </w:r>
      <w:r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 czynu karalnego na szkodę dziecka przez jakąkolwiek osobę, w tym pracownika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, lub zagrożenie dobra dziecka, w tym jego zaniedbywanie. Krzywdzenie przyjmuje różnorodne formy – od fizycznej poprzez emocjonalną, edukacyjną, materialną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(ekonomiczną) </w:t>
      </w:r>
      <w:r>
        <w:rPr>
          <w:rFonts w:ascii="Times New Roman" w:hAnsi="Times New Roman" w:cs="Times New Roman"/>
          <w:sz w:val="24"/>
          <w:szCs w:val="24"/>
        </w:rPr>
        <w:t>czy – coraz powszechniejszą – cyberprzemoc.</w:t>
      </w:r>
      <w:r>
        <w:rPr>
          <w:rFonts w:ascii="Times New Roman" w:eastAsia="times" w:hAnsi="Times New Roman" w:cs="Times New Roman"/>
          <w:sz w:val="24"/>
          <w:szCs w:val="24"/>
        </w:rPr>
        <w:t xml:space="preserve">Nowelizacja ustawy </w:t>
      </w:r>
      <w:r>
        <w:rPr>
          <w:rFonts w:ascii="Times New Roman" w:eastAsia="times" w:hAnsi="Times New Roman" w:cs="Times New Roman"/>
          <w:sz w:val="24"/>
          <w:szCs w:val="24"/>
          <w:lang w:val="pl-PL"/>
        </w:rPr>
        <w:t>z</w:t>
      </w:r>
      <w:r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</w:rPr>
        <w:t>dni</w:t>
      </w:r>
      <w:r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  <w:lang w:val="pl-PL"/>
        </w:rPr>
        <w:t>a</w:t>
      </w:r>
      <w:r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</w:rPr>
        <w:t xml:space="preserve"> 22 czerwca 2023 r.  o przeciwdziałaniu przemocy w rodzinie</w:t>
      </w:r>
      <w:r>
        <w:rPr>
          <w:rFonts w:ascii="Times New Roman" w:eastAsia="times" w:hAnsi="Times New Roman" w:cs="Times New Roman"/>
          <w:sz w:val="24"/>
          <w:szCs w:val="24"/>
        </w:rPr>
        <w:t>uznaje, że małoletniego należy traktować jako osobę doznającą przemocy domowej w sytuacji, gdy był on świadkiem takiej przemocy.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Osobaodpowiedzialna</w:t>
      </w:r>
      <w:r>
        <w:rPr>
          <w:rFonts w:ascii="Times New Roman" w:hAnsi="Times New Roman" w:cs="Times New Roman"/>
          <w:sz w:val="24"/>
          <w:szCs w:val="24"/>
        </w:rPr>
        <w:t xml:space="preserve"> za Politykę ochrony dzieci przed krzywdzeniem to wyznaczony przez dyrektora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pracownik sprawujący nadzór nad realizacją Polityki ochrony dzieci przed krzywdzeniem w przedszkolu.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Dane osobowe dziecka </w:t>
      </w:r>
      <w:r>
        <w:rPr>
          <w:rFonts w:ascii="Times New Roman" w:hAnsi="Times New Roman" w:cs="Times New Roman"/>
          <w:sz w:val="24"/>
          <w:szCs w:val="24"/>
        </w:rPr>
        <w:t>to wszelkie informacje umożliwiające identyfikację dziecka.</w:t>
      </w: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Rozpoznawanie i reagowanie na czynniki ryzyka krzywdzenia dzieci</w:t>
      </w:r>
    </w:p>
    <w:p w:rsidR="004012EE" w:rsidRPr="004012EE" w:rsidRDefault="004012EE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1.Pracownicy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posiadają wiedzę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(są przeszkoleni) </w:t>
      </w:r>
      <w:r>
        <w:rPr>
          <w:rFonts w:ascii="Times New Roman" w:hAnsi="Times New Roman" w:cs="Times New Roman"/>
          <w:sz w:val="24"/>
          <w:szCs w:val="24"/>
        </w:rPr>
        <w:t>i w ramach wykonywanych obowiązków zwracają  uwagę na czynniki ryzyka i symptomy krzywdzenia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 przypadku zidentyfikowania czynników ryzyka </w:t>
      </w:r>
      <w:r>
        <w:rPr>
          <w:rFonts w:ascii="Times New Roman" w:hAnsi="Times New Roman" w:cs="Times New Roman"/>
          <w:sz w:val="24"/>
          <w:szCs w:val="24"/>
          <w:lang w:val="pl-PL"/>
        </w:rPr>
        <w:t>nauczycieleprzedszkola</w:t>
      </w:r>
      <w:r>
        <w:rPr>
          <w:rFonts w:ascii="Times New Roman" w:hAnsi="Times New Roman" w:cs="Times New Roman"/>
          <w:sz w:val="24"/>
          <w:szCs w:val="24"/>
        </w:rPr>
        <w:t xml:space="preserve"> podejmują rozmowę z rodzicami, przekazując informacje na temat dostępnej oferty wsparcia i motywując ich do szukania dla siebie pomocy.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3.Pracowni</w:t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monitoruj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sytuację i dobrostan dziecka.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.Rekrutacja pracowników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odbywa się zgodnie z zasadami bezpiecznej rekrutacji </w:t>
      </w:r>
      <w:r>
        <w:rPr>
          <w:rFonts w:ascii="Times New Roman" w:hAnsi="Times New Roman" w:cs="Times New Roman"/>
          <w:sz w:val="24"/>
          <w:szCs w:val="24"/>
          <w:lang w:val="pl-PL"/>
        </w:rPr>
        <w:t>pracowników</w:t>
      </w:r>
      <w:r>
        <w:rPr>
          <w:rFonts w:ascii="Times New Roman" w:hAnsi="Times New Roman" w:cs="Times New Roman"/>
          <w:sz w:val="24"/>
          <w:szCs w:val="24"/>
        </w:rPr>
        <w:t>. Zasady stanowią Załącznik nr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do niniejszej Polityki.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.Pracownicy znają i stosują zasady bezpiecznych relacji </w:t>
      </w:r>
      <w:r>
        <w:rPr>
          <w:rFonts w:ascii="Times New Roman" w:hAnsi="Times New Roman" w:cs="Times New Roman"/>
          <w:sz w:val="24"/>
          <w:szCs w:val="24"/>
          <w:lang w:val="pl-PL"/>
        </w:rPr>
        <w:t>pracownik</w:t>
      </w:r>
      <w:r>
        <w:rPr>
          <w:rFonts w:ascii="Times New Roman" w:hAnsi="Times New Roman" w:cs="Times New Roman"/>
          <w:sz w:val="24"/>
          <w:szCs w:val="24"/>
        </w:rPr>
        <w:t>–dziecko i dziecko–dziecko ustalone w placówce. Zasady stanowią Załączniknr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do niniejszej Polityki.</w:t>
      </w: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Procedury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 zasady </w:t>
      </w:r>
      <w:r>
        <w:rPr>
          <w:rFonts w:ascii="Times New Roman" w:hAnsi="Times New Roman" w:cs="Times New Roman"/>
          <w:b/>
          <w:bCs/>
          <w:sz w:val="24"/>
          <w:szCs w:val="24"/>
        </w:rPr>
        <w:t>interwencji w przypadku krzywdzenia dziecka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przez dorosłego</w:t>
      </w:r>
    </w:p>
    <w:p w:rsidR="004012EE" w:rsidRPr="004012EE" w:rsidRDefault="004012EE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podjęcia przez pracownika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podejrzenia, że dziecko jest krzywdzone, pracownik ma obowiązek sporządzenia notatki służbowej i przekazania uzyskanej informacji psychologowi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dyrektorowi lub vice-dyrektorowi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1.Psycholog/dyrektor/vice-dyrektor wzywa opiekunów dziecka, którego krzywdzenie podejrzewa, oraz informuje ich o podejrzeniu.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2.Psycholog powinien sporządzić opis sytuacji przedszkolnej i rodzinnej dziecka na podstawie rozmów z dzieckiem, nauczycielami, wychowawcą i rodzicami,  plan pomocy dziecku.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3.Plan pomocy dziecku powinien zawierać wskazania dotyczące: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a.podjęcia przez placówkę działań w celu zapewnienia dziecku bezpieczeństwa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(pomoc psychologiczno-pedagogiczna)</w:t>
      </w:r>
      <w:r>
        <w:rPr>
          <w:rFonts w:ascii="Times New Roman" w:hAnsi="Times New Roman" w:cs="Times New Roman"/>
          <w:sz w:val="24"/>
          <w:szCs w:val="24"/>
        </w:rPr>
        <w:t>, w tym zgłoszenie podejrzenia krzywdzenia do odpowiedni</w:t>
      </w:r>
      <w:r>
        <w:rPr>
          <w:rFonts w:ascii="Times New Roman" w:hAnsi="Times New Roman" w:cs="Times New Roman"/>
          <w:sz w:val="24"/>
          <w:szCs w:val="24"/>
          <w:lang w:val="pl-PL"/>
        </w:rPr>
        <w:t>ch instytucji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b.wsparcia, jakie placówka zaoferuje dziecku;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c.skierowania dziecka do specjalistycznej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poradni</w:t>
      </w:r>
      <w:r>
        <w:rPr>
          <w:rFonts w:ascii="Times New Roman" w:hAnsi="Times New Roman" w:cs="Times New Roman"/>
          <w:sz w:val="24"/>
          <w:szCs w:val="24"/>
        </w:rPr>
        <w:t>, jeżeli istnieje taka potrzeba.</w:t>
      </w: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1.W przypadkach bardziej skomplikowanych (dotyczących wykorzystywania seksualnego oraz znęcania się fizycznego i psychicznego o dużym nasileniu) dyrektor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powołuje zespół interwencyjny, w skład którego wchodzą: psycholog, wychowawca dziecka, dyrektor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vice dyrektor i </w:t>
      </w:r>
      <w:r>
        <w:rPr>
          <w:rFonts w:ascii="Times New Roman" w:hAnsi="Times New Roman" w:cs="Times New Roman"/>
          <w:sz w:val="24"/>
          <w:szCs w:val="24"/>
        </w:rPr>
        <w:t xml:space="preserve">inni pracownicy mający </w:t>
      </w:r>
      <w:r>
        <w:rPr>
          <w:rFonts w:ascii="Times New Roman" w:hAnsi="Times New Roman" w:cs="Times New Roman"/>
          <w:sz w:val="24"/>
          <w:szCs w:val="24"/>
        </w:rPr>
        <w:lastRenderedPageBreak/>
        <w:t>wiedzę o krzywdzeniu dziecka lub o dziecku (dalej określani jako: zespół interwencyjny).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Ze spotkania sporządza się protokół.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2.Zespół interwencyjny sporządza plan pomocy dziecku, spełniający wymogi określone w § 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pkt. </w:t>
      </w: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Polityki, na podstawie opisu sporządzonego przez  psychologa oraz innych, uzyskanych przez członków zespołu, informacji.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</w:t>
      </w:r>
      <w:r w:rsidR="004012EE">
        <w:rPr>
          <w:rFonts w:ascii="Times New Roman" w:hAnsi="Times New Roman" w:cs="Times New Roman"/>
          <w:sz w:val="24"/>
          <w:szCs w:val="24"/>
        </w:rPr>
        <w:t>potkania sporządza się protokół</w:t>
      </w: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E07D0D" w:rsidRDefault="00CB52B4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pomocy dziecku jest przedstawiany przez psychologa </w:t>
      </w:r>
      <w:r>
        <w:rPr>
          <w:rFonts w:ascii="Times New Roman" w:hAnsi="Times New Roman" w:cs="Times New Roman"/>
          <w:sz w:val="24"/>
          <w:szCs w:val="24"/>
          <w:lang w:val="pl-PL"/>
        </w:rPr>
        <w:t>rodzicom/</w:t>
      </w:r>
      <w:r>
        <w:rPr>
          <w:rFonts w:ascii="Times New Roman" w:hAnsi="Times New Roman" w:cs="Times New Roman"/>
          <w:sz w:val="24"/>
          <w:szCs w:val="24"/>
        </w:rPr>
        <w:t>opiekunom z zaleceniem współpracy przy jego realizacji.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2.Psycholog informuje opiekunów o obowiązku zgłoszenia podejrzenia krzywdzenia dziecka do odpowiedniej instytucji (prokuratura/policja lub sąd rodzinny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wydział nieletnich</w:t>
      </w:r>
      <w:r>
        <w:rPr>
          <w:rFonts w:ascii="Times New Roman" w:hAnsi="Times New Roman" w:cs="Times New Roman"/>
          <w:sz w:val="24"/>
          <w:szCs w:val="24"/>
        </w:rPr>
        <w:t>, ośrodek pomocy społecznej bądź przewodniczący zespołu interdyscyplinarnego – procedura „Niebieskie Karty” – w zależności od zdiagnozowanego typu krzywdzenia i skorelowanej z nim interwencji).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przedszkola uczestniczą w realizacji procedury „Niebieski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Karty”, w tym uprawnieni są do samodzielnego jej wszczynania. </w:t>
      </w:r>
    </w:p>
    <w:p w:rsidR="00E07D0D" w:rsidRDefault="00CB52B4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poinformowaniu opiekunów przez psychologa – zgodnie z punktem poprzedzającym – dyrektor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składa zawiadomienie o podejrzeniu przestępstwa do prokuratury/policji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 załącznik Nr  3) </w:t>
      </w:r>
      <w:r>
        <w:rPr>
          <w:rFonts w:ascii="Times New Roman" w:hAnsi="Times New Roman" w:cs="Times New Roman"/>
          <w:sz w:val="24"/>
          <w:szCs w:val="24"/>
        </w:rPr>
        <w:t>lub wniosek o wgląd w sytuację rodziny do sądu rejonowego, wydziału rodzinnego i nieletnich, ośrodka pomocy społecznej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(załącznik Nr  4)</w:t>
      </w:r>
      <w:r>
        <w:rPr>
          <w:rFonts w:ascii="Times New Roman" w:hAnsi="Times New Roman" w:cs="Times New Roman"/>
          <w:sz w:val="24"/>
          <w:szCs w:val="24"/>
        </w:rPr>
        <w:t xml:space="preserve"> lub przesyła formularz„Niebieska Karta – A” do przewodniczącego </w:t>
      </w:r>
      <w:r>
        <w:rPr>
          <w:rFonts w:ascii="Times New Roman" w:eastAsia="times" w:hAnsi="Times New Roman" w:cs="Times New Roman"/>
          <w:sz w:val="24"/>
          <w:szCs w:val="24"/>
        </w:rPr>
        <w:t>grupy diagnostyczno-pomocowej</w:t>
      </w:r>
      <w:r>
        <w:rPr>
          <w:rFonts w:ascii="Times New Roman" w:eastAsia="times" w:hAnsi="Times New Roman" w:cs="Times New Roman"/>
          <w:sz w:val="24"/>
          <w:szCs w:val="24"/>
          <w:lang w:val="pl-PL"/>
        </w:rPr>
        <w:t xml:space="preserve">. </w:t>
      </w:r>
    </w:p>
    <w:p w:rsidR="00E07D0D" w:rsidRDefault="00CB52B4" w:rsidP="004012E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Dalszy tok postępowania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leży w kompetencjach instytucji wskazanych w Procedurze Niebiesk</w:t>
      </w:r>
      <w:r w:rsidR="009754FA">
        <w:rPr>
          <w:rFonts w:ascii="Times New Roman" w:hAnsi="Times New Roman" w:cs="Times New Roman"/>
          <w:sz w:val="24"/>
          <w:szCs w:val="24"/>
        </w:rPr>
        <w:t>iej Karty Przedszkola Nr 15</w:t>
      </w:r>
    </w:p>
    <w:p w:rsidR="004012EE" w:rsidRPr="004012EE" w:rsidRDefault="004012EE" w:rsidP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1.Z przebiegu interwencji sporządza się kartę interwencji, której wzór stanowi Załącznik nr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do niniejszej Polityki. Kartę załącza się do </w:t>
      </w:r>
      <w:r>
        <w:rPr>
          <w:rFonts w:ascii="Times New Roman" w:hAnsi="Times New Roman" w:cs="Times New Roman"/>
          <w:sz w:val="24"/>
          <w:szCs w:val="24"/>
          <w:lang w:val="pl-PL"/>
        </w:rPr>
        <w:t>teczki osobowej dziecka, założonej przez specjalistów.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2.Wszyscy pracownicy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EE" w:rsidRDefault="00CB52B4" w:rsidP="004012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-PL"/>
        </w:rPr>
        <w:t>8</w:t>
      </w:r>
    </w:p>
    <w:p w:rsidR="00E07D0D" w:rsidRDefault="00CB52B4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eastAsia="Lato" w:hAnsi="Times New Roman"/>
          <w:color w:val="1D1D1B"/>
          <w:sz w:val="24"/>
          <w:szCs w:val="24"/>
          <w:lang/>
        </w:rPr>
        <w:t xml:space="preserve">W przypadku podejrzenia krzywdzenia dziecka przez inne dziecko przebywające w </w:t>
      </w:r>
      <w:r>
        <w:rPr>
          <w:rFonts w:ascii="Times New Roman" w:eastAsia="Lato" w:hAnsi="Times New Roman"/>
          <w:color w:val="1D1D1B"/>
          <w:sz w:val="24"/>
          <w:szCs w:val="24"/>
          <w:lang w:val="pl-PL"/>
        </w:rPr>
        <w:t>przedszkolu</w:t>
      </w:r>
      <w:r>
        <w:rPr>
          <w:rFonts w:ascii="Times New Roman" w:eastAsia="Lato" w:hAnsi="Times New Roman"/>
          <w:color w:val="1D1D1B"/>
          <w:sz w:val="24"/>
          <w:szCs w:val="24"/>
          <w:lang/>
        </w:rPr>
        <w:t xml:space="preserve"> (np. na zajęciach grupowych) 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>
        <w:rPr>
          <w:rFonts w:ascii="Times New Roman" w:eastAsia="Lato" w:hAnsi="Times New Roman"/>
          <w:color w:val="000000"/>
          <w:sz w:val="24"/>
          <w:szCs w:val="24"/>
          <w:lang/>
        </w:rPr>
        <w:t>także wpływu zdarzenia na zdrowie psychiczne i fizyczne dziecka krzywdzonego.</w:t>
      </w:r>
    </w:p>
    <w:p w:rsidR="00E07D0D" w:rsidRDefault="00CB52B4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eastAsia="Lato" w:hAnsi="Times New Roman"/>
          <w:color w:val="1D1D1B"/>
          <w:sz w:val="24"/>
          <w:szCs w:val="24"/>
          <w:lang/>
        </w:rPr>
        <w:t>Wspólnie z rodzicami/opiekunami dziecka krzywdzącego należy opracować plan naprawczy, celem zmiany niepożądanych zachowań.</w:t>
      </w:r>
      <w:r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 Rodzic ma obowiązek stawić się na takie spotkanie.</w:t>
      </w:r>
    </w:p>
    <w:p w:rsidR="00E07D0D" w:rsidRDefault="00CB52B4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eastAsia="Lato" w:hAnsi="Times New Roman"/>
          <w:color w:val="1D1D1B"/>
          <w:sz w:val="24"/>
          <w:szCs w:val="24"/>
          <w:lang/>
        </w:rPr>
        <w:t>Zrodzicami/opiekunami dziecka poddawanego krzywdzeniu należy opracować plan zapewnienia mu bezpieczeństwa, włączając w ten plan sposoby odizolowania go od źródeł zagrożenia.</w:t>
      </w:r>
    </w:p>
    <w:p w:rsidR="00E07D0D" w:rsidRDefault="00CB52B4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eastAsia="Lato" w:hAnsi="Times New Roman"/>
          <w:color w:val="1D1D1B"/>
          <w:sz w:val="24"/>
          <w:szCs w:val="24"/>
          <w:lang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  <w:lang w:val="pl-PL"/>
        </w:rPr>
        <w:t>4.</w:t>
      </w:r>
    </w:p>
    <w:p w:rsidR="00E07D0D" w:rsidRDefault="00CB52B4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pl-PL"/>
        </w:rPr>
        <w:t>W przypadku braku chęci współpracy z rodzicami dziecka krzywdzącego,(kilkukrotne odmawianie spotkania z psychologiem, nauczycielem, dyrektorem), dyrektor powiadamia sąd rodzinny o zaniedbaniu.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center"/>
        <w:rPr>
          <w:b/>
          <w:bCs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ochrony wizerunku dziecka</w:t>
      </w:r>
    </w:p>
    <w:p w:rsidR="004012EE" w:rsidRPr="004012EE" w:rsidRDefault="004012EE" w:rsidP="00401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-PL"/>
        </w:rPr>
        <w:t>9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</w:t>
      </w:r>
      <w:r>
        <w:rPr>
          <w:rFonts w:ascii="Times New Roman" w:hAnsi="Times New Roman" w:cs="Times New Roman"/>
          <w:sz w:val="24"/>
          <w:szCs w:val="24"/>
          <w:lang w:val="pl-PL"/>
        </w:rPr>
        <w:t>rzedszkole</w:t>
      </w:r>
      <w:r>
        <w:rPr>
          <w:rFonts w:ascii="Times New Roman" w:hAnsi="Times New Roman" w:cs="Times New Roman"/>
          <w:sz w:val="24"/>
          <w:szCs w:val="24"/>
        </w:rPr>
        <w:t xml:space="preserve"> zapewnia najwyższe standardy ochrony danych osobowych dzieci zgodnie z obowiązującymi przepisami prawa.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</w:t>
      </w:r>
      <w:r>
        <w:rPr>
          <w:rFonts w:ascii="Times New Roman" w:hAnsi="Times New Roman" w:cs="Times New Roman"/>
          <w:sz w:val="24"/>
          <w:szCs w:val="24"/>
          <w:lang w:val="pl-PL"/>
        </w:rPr>
        <w:t>rzedszkole</w:t>
      </w:r>
      <w:r>
        <w:rPr>
          <w:rFonts w:ascii="Times New Roman" w:hAnsi="Times New Roman" w:cs="Times New Roman"/>
          <w:sz w:val="24"/>
          <w:szCs w:val="24"/>
        </w:rPr>
        <w:t>, uznając prawo dziecka do prywatności i ochrony dóbr osobistych, zapewnia ochronę wizerunku dziecka.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3.Wytyczne dotyczące zasad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ochrony </w:t>
      </w:r>
      <w:r>
        <w:rPr>
          <w:rFonts w:ascii="Times New Roman" w:hAnsi="Times New Roman" w:cs="Times New Roman"/>
          <w:sz w:val="24"/>
          <w:szCs w:val="24"/>
        </w:rPr>
        <w:t>publikacji wizerunku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danych osobowych</w:t>
      </w:r>
      <w:r>
        <w:rPr>
          <w:rFonts w:ascii="Times New Roman" w:hAnsi="Times New Roman" w:cs="Times New Roman"/>
          <w:sz w:val="24"/>
          <w:szCs w:val="24"/>
        </w:rPr>
        <w:t xml:space="preserve"> dziecka stanowią Załącznik </w:t>
      </w:r>
      <w:r>
        <w:rPr>
          <w:rFonts w:ascii="Times New Roman" w:hAnsi="Times New Roman" w:cs="Times New Roman"/>
          <w:sz w:val="24"/>
          <w:szCs w:val="24"/>
          <w:lang w:val="pl-PL"/>
        </w:rPr>
        <w:t>nr 6</w:t>
      </w:r>
      <w:r>
        <w:rPr>
          <w:rFonts w:ascii="Times New Roman" w:hAnsi="Times New Roman" w:cs="Times New Roman"/>
          <w:sz w:val="24"/>
          <w:szCs w:val="24"/>
        </w:rPr>
        <w:t>do niniejszej Polityki.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-PL"/>
        </w:rPr>
        <w:t>10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1.Pracownikowi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 celu uzyskania zgody, o której mowa powyżej, pracownik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może skontaktować się z opiekunem dziecka i ustalić procedurę uzyskania zgody. Niedopuszczalne jest pod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</w:rPr>
        <w:t>nie przedstawicielowi mediów danych kontaktowych do opiekuna dziecka – bez wiedzy i zgody tego opiekuna.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3.Jeżeli wizerunek dziecka stanowi jedynie szczegół całości, takiej jak: zgromadzenie, krajobraz, publiczna impreza, zgoda rodzica lub opiekuna prawnego na utrwalanie wizerunku dziecka nie jest wymagana.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:rsidR="00E07D0D" w:rsidRDefault="00CB52B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wizerunku dziecka utrwalonego w jakiejkolwiek formie (fotografia, nagranie audio-wideo) wymaga pisemnej zgody rodzica lub opiekuna prawnego dziecka. </w:t>
      </w:r>
    </w:p>
    <w:p w:rsidR="00E07D0D" w:rsidRDefault="00CB52B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:rsidR="00E07D0D" w:rsidRDefault="00E07D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dostępu dzieci do internetu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D0D" w:rsidRDefault="00CB52B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Placówka, zapewniając dzieciom dostęp do internetu, jest zobowiązana podejmować działania zabezpieczające dzieci przed dostępem do treści, które mogą stanowić zagrożenie dla ich prawidłowego rozwoju. Zasady bezpiecznego korzystania z internetu i mediów elektronicznych stanowią Załącznik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niniejszej Polityki.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2.Na terenie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dostęp dziecka do internetu możliwy jestpod nadzorem </w:t>
      </w:r>
      <w:r>
        <w:rPr>
          <w:rFonts w:ascii="Times New Roman" w:hAnsi="Times New Roman" w:cs="Times New Roman"/>
          <w:sz w:val="24"/>
          <w:szCs w:val="24"/>
          <w:lang w:val="pl-PL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 na zajęciach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wykorzystaniem zasobów multimedialnych (tablet, komputer, ekran multimedialny, tablica multimedialna)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 przypadku dostępu realizowanego pod nadzorem </w:t>
      </w:r>
      <w:r>
        <w:rPr>
          <w:rFonts w:ascii="Times New Roman" w:hAnsi="Times New Roman" w:cs="Times New Roman"/>
          <w:sz w:val="24"/>
          <w:szCs w:val="24"/>
          <w:lang w:val="pl-PL"/>
        </w:rPr>
        <w:t>nauczycielaprzedszkola</w:t>
      </w:r>
      <w:r>
        <w:rPr>
          <w:rFonts w:ascii="Times New Roman" w:hAnsi="Times New Roman" w:cs="Times New Roman"/>
          <w:sz w:val="24"/>
          <w:szCs w:val="24"/>
        </w:rPr>
        <w:t xml:space="preserve">,  ma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obowiązek informowania dzieci o zasadach bezpiecznego korzystania z internetu.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4.W miarę możliwości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nauczyciele biorą udział w projektach i kampaniach  edukujących na temat bezpieczeństwa korzystania z internetu (Sieciaki, Bezpieczne dzieci w sieci...itp.)Nauczyciel </w:t>
      </w:r>
      <w:r>
        <w:rPr>
          <w:rFonts w:ascii="Times New Roman" w:hAnsi="Times New Roman" w:cs="Times New Roman"/>
          <w:sz w:val="24"/>
          <w:szCs w:val="24"/>
        </w:rPr>
        <w:t xml:space="preserve">przeprowadza z dziećmi cykliczne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pogadanki (przed zajęciami wykorzystującymi zasoby multimedialne) </w:t>
      </w:r>
      <w:r>
        <w:rPr>
          <w:rFonts w:ascii="Times New Roman" w:hAnsi="Times New Roman" w:cs="Times New Roman"/>
          <w:sz w:val="24"/>
          <w:szCs w:val="24"/>
        </w:rPr>
        <w:t>dotyczące bezpiecznego korzystania z internetu.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5.P</w:t>
      </w:r>
      <w:r>
        <w:rPr>
          <w:rFonts w:ascii="Times New Roman" w:hAnsi="Times New Roman" w:cs="Times New Roman"/>
          <w:sz w:val="24"/>
          <w:szCs w:val="24"/>
          <w:lang w:val="pl-PL"/>
        </w:rPr>
        <w:t>rzedszkole</w:t>
      </w:r>
      <w:r>
        <w:rPr>
          <w:rFonts w:ascii="Times New Roman" w:hAnsi="Times New Roman" w:cs="Times New Roman"/>
          <w:sz w:val="24"/>
          <w:szCs w:val="24"/>
        </w:rPr>
        <w:t xml:space="preserve"> zapewnia dostęp do materiałów edukacyjnych, dotyczących bezpiecznego korzystania z internetu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(uzyskanych w ramach uczestnictwa w kampaniach i projektach edukacyjnych)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:rsidR="00E07D0D" w:rsidRDefault="00CB52B4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Prócz wymienionych w </w:t>
      </w: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1 p.2 sytuacji korzystania z urządzeń multimedialnych, dzieci w przedszkolu nie mają możliwości samodzielnego i swobodnego dostępu do treści znajdujących się w internecie. </w:t>
      </w: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CB52B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</w:t>
      </w:r>
      <w:r>
        <w:rPr>
          <w:b/>
          <w:bCs/>
          <w:sz w:val="24"/>
          <w:szCs w:val="24"/>
        </w:rPr>
        <w:br/>
        <w:t xml:space="preserve"> Monitoring stosowania Polityki</w:t>
      </w:r>
    </w:p>
    <w:p w:rsidR="00E07D0D" w:rsidRDefault="00E07D0D">
      <w:pPr>
        <w:spacing w:line="360" w:lineRule="auto"/>
        <w:jc w:val="center"/>
        <w:rPr>
          <w:sz w:val="24"/>
          <w:szCs w:val="24"/>
        </w:rPr>
      </w:pPr>
    </w:p>
    <w:p w:rsidR="00E07D0D" w:rsidRPr="004012EE" w:rsidRDefault="00CB52B4" w:rsidP="004012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-PL"/>
        </w:rPr>
        <w:t>4.</w:t>
      </w:r>
    </w:p>
    <w:p w:rsidR="00E07D0D" w:rsidRDefault="00CB52B4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Dyrektorprzedszkola</w:t>
      </w:r>
      <w:r>
        <w:rPr>
          <w:rFonts w:ascii="Times New Roman" w:hAnsi="Times New Roman" w:cs="Times New Roman"/>
          <w:sz w:val="24"/>
          <w:szCs w:val="24"/>
        </w:rPr>
        <w:t xml:space="preserve"> wyznacza </w:t>
      </w:r>
      <w:r w:rsidR="000D5388">
        <w:rPr>
          <w:rFonts w:ascii="Times New Roman" w:hAnsi="Times New Roman" w:cs="Times New Roman"/>
          <w:sz w:val="24"/>
          <w:szCs w:val="24"/>
          <w:lang w:val="pl-PL"/>
        </w:rPr>
        <w:t>– Sonię Hornig (nauczyciel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jako osobę odpowiedzialną za Politykę ochrony dzieci w placówce.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Osobą odpowiedzialną jest</w:t>
      </w:r>
      <w:r w:rsidR="000D5388">
        <w:rPr>
          <w:rFonts w:ascii="Times New Roman" w:hAnsi="Times New Roman" w:cs="Times New Roman"/>
          <w:sz w:val="24"/>
          <w:szCs w:val="24"/>
          <w:lang w:val="pl-PL"/>
        </w:rPr>
        <w:t xml:space="preserve"> też sam dyrektor Ewa Czop oraz społeczny z-ca dyr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D5388">
        <w:rPr>
          <w:rFonts w:ascii="Times New Roman" w:hAnsi="Times New Roman" w:cs="Times New Roman"/>
          <w:sz w:val="24"/>
          <w:szCs w:val="24"/>
          <w:lang w:val="pl-PL"/>
        </w:rPr>
        <w:t xml:space="preserve"> Magdalena Palka.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2.Osob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</w:rPr>
        <w:t>, o któr</w:t>
      </w:r>
      <w:r>
        <w:rPr>
          <w:rFonts w:ascii="Times New Roman" w:hAnsi="Times New Roman" w:cs="Times New Roman"/>
          <w:sz w:val="24"/>
          <w:szCs w:val="24"/>
          <w:lang w:val="pl-PL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mowa w punkcie poprzedzającym, </w:t>
      </w:r>
      <w:r>
        <w:rPr>
          <w:rFonts w:ascii="Times New Roman" w:hAnsi="Times New Roman" w:cs="Times New Roman"/>
          <w:sz w:val="24"/>
          <w:szCs w:val="24"/>
          <w:lang w:val="pl-PL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odpowiedzialn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monitorowanie realizacji Polityki, za reagowanie na sygnały naruszenia Polityki i prowadzenie rejestru zgłoszeń oraz za proponowanie zmian w Polityce.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3.Osob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</w:rPr>
        <w:t>, o któr</w:t>
      </w:r>
      <w:r>
        <w:rPr>
          <w:rFonts w:ascii="Times New Roman" w:hAnsi="Times New Roman" w:cs="Times New Roman"/>
          <w:sz w:val="24"/>
          <w:szCs w:val="24"/>
          <w:lang w:val="pl-PL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mowa w pkt. 1 niniejszego paragrafu, przeprowadza</w:t>
      </w:r>
      <w:r>
        <w:rPr>
          <w:rFonts w:ascii="Times New Roman" w:hAnsi="Times New Roman" w:cs="Times New Roman"/>
          <w:sz w:val="24"/>
          <w:szCs w:val="24"/>
          <w:lang w:val="pl-PL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wśród pracowników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, raz na </w:t>
      </w:r>
      <w:r>
        <w:rPr>
          <w:rFonts w:ascii="Times New Roman" w:hAnsi="Times New Roman" w:cs="Times New Roman"/>
          <w:sz w:val="24"/>
          <w:szCs w:val="24"/>
          <w:lang w:val="pl-PL"/>
        </w:rPr>
        <w:t>rok</w:t>
      </w:r>
      <w:r>
        <w:rPr>
          <w:rFonts w:ascii="Times New Roman" w:hAnsi="Times New Roman" w:cs="Times New Roman"/>
          <w:sz w:val="24"/>
          <w:szCs w:val="24"/>
        </w:rPr>
        <w:t>, ankietę monitorującą poziom realizacji Polityki. Wzór ankiety stanowi Załącznik nr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>do niniejszej Polityki.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4.W ankiecie pracownicy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mogą proponować zmiany Polityki oraz wskazywać naruszenia Polityki w placówce.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/>
        </w:rPr>
        <w:t xml:space="preserve">5.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W ramach monitoringu zasad i praktyk ochrony dzieci organizacja konsultuje się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>z ich rodzicami/opiekunamidzie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/>
        </w:rPr>
        <w:t>ci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>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.Osoba, o której mowa w pkt. 1 niniejszego paragrafu, dokonuje opracowania wypełnionych przez pracowników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ankiet. Sporządza na tej podstawie raport z monitoringu, który następnie przekazuje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dyrektorowi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Dyrektorprzedszkola</w:t>
      </w:r>
      <w:r>
        <w:rPr>
          <w:rFonts w:ascii="Times New Roman" w:hAnsi="Times New Roman" w:cs="Times New Roman"/>
          <w:sz w:val="24"/>
          <w:szCs w:val="24"/>
        </w:rPr>
        <w:t xml:space="preserve"> wprowadza do Polityki niezbędne zmiany i ogłasza pracownikom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, dzieciom i ich opiekunom nowe brzmienie Polityki.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CB52B4" w:rsidP="004012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</w:p>
    <w:p w:rsidR="00E07D0D" w:rsidRDefault="00CB52B4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/>
        </w:rPr>
        <w:t>E</w:t>
      </w:r>
      <w:r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/>
        </w:rPr>
        <w:t>dukacj</w:t>
      </w:r>
      <w:r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/>
        </w:rPr>
        <w:t xml:space="preserve"> w zakresie praw dziecka oraz ochrony przed zagrożeniami przemocą i wykorzystywaniem.</w:t>
      </w:r>
    </w:p>
    <w:p w:rsidR="00E07D0D" w:rsidRDefault="00E07D0D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1. W każdej grupie odbyły się zajęcia na temat praw dziecka lub są one wpisane w roczny plan pracy.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2. W każdej grupie odbyły się zajęcia na temat ochrony przed przemocą oraz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ykorzystywaniem lub są one wpisane w roczny plan pracy.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3. W każdej grupie odbyły się zajęcia z zakresu profilaktyki przemocy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/>
        </w:rPr>
        <w:t>rówieśniczej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 lub są one wpisane w roczny plan pracy.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4. W każdej grupie dzieci zostały poinformowane do kogo mają się zgłosić po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pomoc i radę w przypadku krzywdzenia lub wykorzystywania.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5. W każdej grupie odbyły się zajęcia na temat zagrożeń bezpieczeństwa dzieci w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val="pl-PL"/>
        </w:rPr>
        <w:t>internecie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 lub są one wpisane w roczny plan pracy.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6. W placówce dostępne są dla dzieci materiały edukacyjne w zakresie: praw dziecka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oraz ochrony przed zagrożeniami przemocą i wykorzystywaniem seksualnym oraz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zasad bezpieczeństwa w internecie (broszury, ulotki, książki).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t xml:space="preserve">7. W placówce wyeksponowane są informacje dla dzieci nt. możliwości uzyskania </w:t>
      </w:r>
    </w:p>
    <w:p w:rsidR="00E07D0D" w:rsidRDefault="00CB52B4">
      <w:pPr>
        <w:spacing w:line="36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  <w:lastRenderedPageBreak/>
        <w:t xml:space="preserve">pomocy w trudnej sytuacji, w tym numery bezpłatnych telefonów zaufania dla dzieci </w:t>
      </w:r>
    </w:p>
    <w:p w:rsidR="00E07D0D" w:rsidRDefault="00E07D0D">
      <w:pPr>
        <w:spacing w:line="36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Przepisy końcowe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-PL"/>
        </w:rPr>
        <w:t>6.</w:t>
      </w:r>
    </w:p>
    <w:p w:rsidR="00E07D0D" w:rsidRDefault="00CB52B4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wchodzi w życie z dniem jej ogłoszenia.</w:t>
      </w:r>
    </w:p>
    <w:p w:rsidR="00E07D0D" w:rsidRDefault="00CB52B4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, dzieci i ich opiekunów, w szczególności poprzez wywieszenie w miejscu ogłoszeń dla pracowników lub poprzez przesłanie jej tekstu drogą elektroniczną oraz poprzez zamieszczenie na stronie internetowej i wywieszenie w widocznym miejscu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siedzibie, również w wersji skróconej, przeznaczonej dla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Każdy pracownik zobowiązany jest do zapoznania się ze standardami ochrony małoletnich obowiązujących w Przed</w:t>
      </w:r>
      <w:r w:rsidR="006E5B03">
        <w:rPr>
          <w:rFonts w:ascii="Times New Roman" w:hAnsi="Times New Roman" w:cs="Times New Roman"/>
          <w:sz w:val="24"/>
          <w:szCs w:val="24"/>
          <w:lang w:val="pl-PL"/>
        </w:rPr>
        <w:t>szkolu NR 15 w Mysłowicach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Znajomość i zaakceptowanie są potwierdzone podpisaniem oświadczenia</w:t>
      </w:r>
      <w:r>
        <w:rPr>
          <w:rFonts w:ascii="Times New Roman" w:hAnsi="Times New Roman" w:cs="Times New Roman"/>
          <w:sz w:val="24"/>
          <w:szCs w:val="24"/>
          <w:lang w:val="pl-PL"/>
        </w:rPr>
        <w:t>- Załącznik nr 9.</w:t>
      </w:r>
    </w:p>
    <w:p w:rsidR="00E07D0D" w:rsidRDefault="00CB52B4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Raz w roku na zebraniu wrześniowym nauczyciel przedstawia rodzicom Standardy Ochrony Małoletnich, rodzice potwierdzają zaznajomienie się z dokumentem podpisaniem oświadczenia (zał. nr 9).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4012EE" w:rsidRDefault="004012EE">
      <w:pPr>
        <w:spacing w:line="360" w:lineRule="auto"/>
        <w:jc w:val="both"/>
      </w:pPr>
    </w:p>
    <w:p w:rsidR="00E07D0D" w:rsidRDefault="00CB52B4">
      <w:pPr>
        <w:wordWrap w:val="0"/>
        <w:spacing w:line="360" w:lineRule="auto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Załącznik nr 1</w:t>
      </w:r>
      <w:r>
        <w:rPr>
          <w:sz w:val="18"/>
          <w:szCs w:val="18"/>
          <w:lang w:val="pl-PL"/>
        </w:rPr>
        <w:br/>
        <w:t xml:space="preserve"> do Polityki Ochrony </w:t>
      </w:r>
      <w:r>
        <w:rPr>
          <w:sz w:val="18"/>
          <w:szCs w:val="18"/>
          <w:lang w:val="pl-PL"/>
        </w:rPr>
        <w:br/>
        <w:t xml:space="preserve">dzieci przed krzywdzeniem </w:t>
      </w:r>
      <w:r>
        <w:rPr>
          <w:sz w:val="18"/>
          <w:szCs w:val="18"/>
          <w:lang w:val="pl-PL"/>
        </w:rPr>
        <w:br/>
      </w:r>
      <w:r w:rsidR="009754FA">
        <w:rPr>
          <w:sz w:val="18"/>
          <w:szCs w:val="18"/>
          <w:lang w:val="pl-PL"/>
        </w:rPr>
        <w:t>w Przedszkolu  Nr 15</w:t>
      </w:r>
      <w:r w:rsidR="004012EE">
        <w:rPr>
          <w:sz w:val="18"/>
          <w:szCs w:val="18"/>
          <w:lang w:val="pl-PL"/>
        </w:rPr>
        <w:t xml:space="preserve"> 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bezpiecznej rekrutacji w Przedszkolu</w:t>
      </w:r>
      <w:r w:rsidR="009754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Nr 15 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>Uzyskanie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  <w:lang w:val="pl-PL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kandydata/kandydatki, które pozwolą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jak najlep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sze </w:t>
      </w:r>
      <w:r>
        <w:rPr>
          <w:rFonts w:ascii="Times New Roman" w:hAnsi="Times New Roman" w:cs="Times New Roman"/>
          <w:sz w:val="24"/>
          <w:szCs w:val="24"/>
        </w:rPr>
        <w:t xml:space="preserve"> pozna</w:t>
      </w:r>
      <w:r>
        <w:rPr>
          <w:rFonts w:ascii="Times New Roman" w:hAnsi="Times New Roman" w:cs="Times New Roman"/>
          <w:sz w:val="24"/>
          <w:szCs w:val="24"/>
          <w:lang w:val="pl-PL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jego/jej kwalifikacj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</w:rPr>
        <w:t>, w tym stosunek do wartości podzielanych przez placówkę, takich jak ochrona praw dzieci i szacunek do ich godności.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2.Dyrektor</w:t>
      </w:r>
      <w:r>
        <w:rPr>
          <w:rFonts w:ascii="Times New Roman" w:hAnsi="Times New Roman" w:cs="Times New Roman"/>
          <w:sz w:val="24"/>
          <w:szCs w:val="24"/>
        </w:rPr>
        <w:t xml:space="preserve"> musi zadbać, aby osoby przez </w:t>
      </w:r>
      <w:r>
        <w:rPr>
          <w:rFonts w:ascii="Times New Roman" w:hAnsi="Times New Roman" w:cs="Times New Roman"/>
          <w:sz w:val="24"/>
          <w:szCs w:val="24"/>
          <w:lang w:val="pl-PL"/>
        </w:rPr>
        <w:t>niego</w:t>
      </w:r>
      <w:r>
        <w:rPr>
          <w:rFonts w:ascii="Times New Roman" w:hAnsi="Times New Roman" w:cs="Times New Roman"/>
          <w:sz w:val="24"/>
          <w:szCs w:val="24"/>
        </w:rPr>
        <w:t xml:space="preserve"> zatrudnione (w tym osoby pracujące na podstawie umowy zlecenie oraz wolontariusze/stażyści) posiadały odpowiednie kwalifikacje do pracy z dziećmi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oraz nie zagrażały w jakikolwiek sposób bezpieczeństwu dzieci</w:t>
      </w:r>
      <w:r>
        <w:rPr>
          <w:rFonts w:ascii="Times New Roman" w:hAnsi="Times New Roman" w:cs="Times New Roman"/>
          <w:sz w:val="24"/>
          <w:szCs w:val="24"/>
        </w:rPr>
        <w:t xml:space="preserve">. Aby sprawdzić powyższe, w tym stosunek osoby zatrudnianej do dzieci i podzielania wartości związanych z szacunkiem wobec nich oraz przestrzegania ich praw,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przedszkole</w:t>
      </w:r>
      <w:r>
        <w:rPr>
          <w:rFonts w:ascii="Times New Roman" w:hAnsi="Times New Roman" w:cs="Times New Roman"/>
          <w:sz w:val="24"/>
          <w:szCs w:val="24"/>
        </w:rPr>
        <w:t xml:space="preserve"> może żądać danych (w tym dokumentów) dotyczących: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a.wykształcenia,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b.kwalifikacji zawodowych,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c.przebiegu dotychczasowego zatrudnienia kandydata/kandydatki.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W każdym przypadku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przedszkole</w:t>
      </w:r>
      <w:r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 przez nią zatrudnioną, niezależnie od podstawy zatrudnienia. Placówka powinna zatem znać: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a.imię (imiona) i nazwisko,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b.datę urodzenia,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c.dane kontaktowe osoby zatrudnianej.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Przed dopuszczeniem osoby zatrudnianej do wykonywania obowiązków związanych z wychowaniem, edukacją, wypoczynkiem,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przedszkole</w:t>
      </w:r>
      <w:r>
        <w:rPr>
          <w:rFonts w:ascii="Times New Roman" w:hAnsi="Times New Roman" w:cs="Times New Roman"/>
          <w:sz w:val="24"/>
          <w:szCs w:val="24"/>
        </w:rPr>
        <w:t xml:space="preserve"> jest zobowiązan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https://</w:t>
      </w:r>
      <w:r>
        <w:rPr>
          <w:rFonts w:ascii="Times New Roman" w:hAnsi="Times New Roman" w:cs="Times New Roman"/>
          <w:sz w:val="24"/>
          <w:szCs w:val="24"/>
        </w:rPr>
        <w:t xml:space="preserve"> rps.ms.gov.pl.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sprawdzić osobę w Rejestrze placówka potrzebuje następujących danych kandydata/ kandydatki: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a.imię i nazwisko,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b.data urodzenia,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c.pesel,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d.nazwisko rodowe,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e.imię ojca,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f.imię matki.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Wydruk z Rejestru należy przechowywać w aktach osobowych pracownika lub analogicznej dokumentacji dotyczącej wolontariusza</w:t>
      </w:r>
      <w:r>
        <w:rPr>
          <w:rFonts w:ascii="Times New Roman" w:hAnsi="Times New Roman" w:cs="Times New Roman"/>
          <w:sz w:val="24"/>
          <w:szCs w:val="24"/>
          <w:lang w:val="pl-PL"/>
        </w:rPr>
        <w:t>/praktykanta.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tabs>
          <w:tab w:val="left" w:pos="2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Dyrektor pobiera</w:t>
      </w:r>
      <w:r>
        <w:rPr>
          <w:rFonts w:ascii="Times New Roman" w:hAnsi="Times New Roman" w:cs="Times New Roman"/>
          <w:sz w:val="24"/>
          <w:szCs w:val="24"/>
        </w:rPr>
        <w:t xml:space="preserve"> od kandydata/kandydatki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 nauczyciela </w:t>
      </w:r>
      <w:r>
        <w:rPr>
          <w:rFonts w:ascii="Times New Roman" w:hAnsi="Times New Roman" w:cs="Times New Roman"/>
          <w:sz w:val="24"/>
          <w:szCs w:val="24"/>
        </w:rPr>
        <w:t xml:space="preserve">informację z Krajowego Rejestru Karnego o niekaralności w zakresie przestępstw określonych w rozdziale </w:t>
      </w:r>
      <w:r>
        <w:rPr>
          <w:rFonts w:ascii="Times New Roman" w:eastAsia="serif" w:hAnsi="Times New Roman" w:cs="Times New Roman"/>
          <w:sz w:val="24"/>
          <w:szCs w:val="24"/>
        </w:rPr>
        <w:t xml:space="preserve">rozdziale XIXi XXV Kodeksu karnego, w art. 189a i art. 207 Kodeksu karnego oraz w ustawiez dnia 29 lipca 2005 r. o przeciwdziałaniu narkomanii </w:t>
      </w:r>
      <w:r>
        <w:rPr>
          <w:rFonts w:ascii="Times New Roman" w:hAnsi="Times New Roman" w:cs="Times New Roman"/>
          <w:sz w:val="24"/>
          <w:szCs w:val="24"/>
        </w:rPr>
        <w:t>(Dz. U. z 2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</w:rPr>
        <w:t>23 r. poz. 172 oraz z 2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</w:rPr>
        <w:t>22 r. poz. 26</w:t>
      </w:r>
      <w:r>
        <w:rPr>
          <w:rFonts w:ascii="Times New Roman" w:hAnsi="Times New Roman" w:cs="Times New Roman"/>
          <w:sz w:val="24"/>
          <w:szCs w:val="24"/>
          <w:lang w:val="pl-PL"/>
        </w:rPr>
        <w:t>00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.Jeżeli </w:t>
      </w:r>
      <w:r>
        <w:rPr>
          <w:rFonts w:ascii="Times New Roman" w:hAnsi="Times New Roman" w:cs="Times New Roman"/>
          <w:sz w:val="24"/>
          <w:szCs w:val="24"/>
          <w:lang w:val="pl-PL"/>
        </w:rPr>
        <w:t>kandydat</w:t>
      </w:r>
      <w:r>
        <w:rPr>
          <w:rFonts w:ascii="Times New Roman" w:hAnsi="Times New Roman" w:cs="Times New Roman"/>
          <w:sz w:val="24"/>
          <w:szCs w:val="24"/>
        </w:rPr>
        <w:t xml:space="preserve"> posiada obywatelstwo inne niż polskie wówczas powinna przedłożyć również informację z rejestru karnego państwa obywatelstwa uzyskiwaną do celów działalności zawodowej lub wolontariackiej związanej z kontaktami </w:t>
      </w:r>
      <w:r>
        <w:rPr>
          <w:rFonts w:ascii="Times New Roman" w:hAnsi="Times New Roman" w:cs="Times New Roman"/>
          <w:sz w:val="24"/>
          <w:szCs w:val="24"/>
        </w:rPr>
        <w:br/>
        <w:t>z dziećmi, bądź informację z rejestru karnego, jeżeli prawo tego państwa nie przewiduje wydawania informacji dla w/w celów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Dyrektor pobiera</w:t>
      </w:r>
      <w:r>
        <w:rPr>
          <w:rFonts w:ascii="Times New Roman" w:hAnsi="Times New Roman" w:cs="Times New Roman"/>
          <w:sz w:val="24"/>
          <w:szCs w:val="24"/>
        </w:rPr>
        <w:t xml:space="preserve"> od kandydata/kandydatkioświadczenie o państwie/ach zamieszkiwania w ciągu ostatnich 2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lat, innych niż Rzeczypospolita Polska </w:t>
      </w:r>
      <w:r>
        <w:rPr>
          <w:rFonts w:ascii="Times New Roman" w:hAnsi="Times New Roman" w:cs="Times New Roman"/>
          <w:sz w:val="24"/>
          <w:szCs w:val="24"/>
        </w:rPr>
        <w:br/>
        <w:t>i państwo obywatelstwa, złożone pod rygorem odpowiedzialności karnej.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>
        <w:rPr>
          <w:rFonts w:ascii="Times New Roman" w:eastAsia="serif" w:hAnsi="Times New Roman" w:cs="Times New Roman"/>
          <w:sz w:val="24"/>
          <w:szCs w:val="24"/>
        </w:rPr>
        <w:t>rozdziale XIX</w:t>
      </w:r>
      <w:r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erif" w:hAnsi="Times New Roman" w:cs="Times New Roman"/>
          <w:sz w:val="24"/>
          <w:szCs w:val="24"/>
        </w:rPr>
        <w:t>i XXV Kodeksu karnego, w art. 189a i art. 207 Kodeksu karnego oraz w ustawie</w:t>
      </w:r>
      <w:r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erif" w:hAnsi="Times New Roman" w:cs="Times New Roman"/>
          <w:sz w:val="24"/>
          <w:szCs w:val="24"/>
        </w:rPr>
        <w:t>z dnia 29 lipca 2005 r. o przeciwdziałaniu narkomanii</w:t>
      </w:r>
      <w:r>
        <w:rPr>
          <w:rFonts w:ascii="Times New Roman" w:eastAsia="serif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</w:t>
      </w:r>
      <w:r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</w:t>
      </w:r>
      <w:r>
        <w:rPr>
          <w:rFonts w:ascii="Times New Roman" w:hAnsi="Times New Roman" w:cs="Times New Roman"/>
          <w:sz w:val="24"/>
          <w:szCs w:val="24"/>
        </w:rPr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przypadku niemożliwości przedstawienia </w:t>
      </w:r>
      <w:r>
        <w:rPr>
          <w:rFonts w:ascii="Times New Roman" w:hAnsi="Times New Roman" w:cs="Times New Roman"/>
          <w:sz w:val="24"/>
          <w:szCs w:val="24"/>
          <w:lang w:val="pl-PL"/>
        </w:rPr>
        <w:t>dyrektor prosi</w:t>
      </w:r>
      <w:r>
        <w:rPr>
          <w:rFonts w:ascii="Times New Roman" w:hAnsi="Times New Roman" w:cs="Times New Roman"/>
          <w:sz w:val="24"/>
          <w:szCs w:val="24"/>
        </w:rPr>
        <w:t xml:space="preserve"> kandydata/kandydatkę o złożenie oświadczenia o niekaralności oraz o toczących się postępowaniach przygotowawczych, sądowych i dyscyplinarnych. </w:t>
      </w:r>
      <w:r>
        <w:rPr>
          <w:rFonts w:ascii="Times New Roman" w:hAnsi="Times New Roman" w:cs="Times New Roman"/>
          <w:sz w:val="24"/>
          <w:szCs w:val="24"/>
        </w:rPr>
        <w:br/>
        <w:t>Przykładowy formularz oświadczenia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9754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Mysłowice</w:t>
      </w:r>
      <w:r w:rsidR="00CB52B4">
        <w:rPr>
          <w:rFonts w:ascii="Times New Roman" w:hAnsi="Times New Roman" w:cs="Times New Roman"/>
          <w:sz w:val="24"/>
          <w:szCs w:val="24"/>
          <w:lang w:val="pl-PL"/>
        </w:rPr>
        <w:t>, ........................................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 podstawowych zasad ochrony dzieci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PESEL ...................................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zapoznałam/-em się z zasadami ochrony dzieci obowiązującymi  zobowiązuję się do ich przestrzegania.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E07D0D" w:rsidRDefault="00E07D0D">
      <w:pPr>
        <w:spacing w:line="360" w:lineRule="auto"/>
        <w:jc w:val="right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t xml:space="preserve">Załącznik nr </w:t>
      </w:r>
      <w:r>
        <w:rPr>
          <w:lang w:val="pl-PL"/>
        </w:rPr>
        <w:t xml:space="preserve">2  do Polityki Ochrony </w:t>
      </w:r>
      <w:r>
        <w:rPr>
          <w:lang w:val="pl-PL"/>
        </w:rPr>
        <w:br/>
        <w:t>dzieci przed krzyw</w:t>
      </w:r>
      <w:r w:rsidR="00053D06">
        <w:rPr>
          <w:lang w:val="pl-PL"/>
        </w:rPr>
        <w:t xml:space="preserve">dzeniem </w:t>
      </w:r>
      <w:r w:rsidR="00053D06">
        <w:rPr>
          <w:lang w:val="pl-PL"/>
        </w:rPr>
        <w:br/>
        <w:t>w Przedszkolu Nr 15 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pracownik</w:t>
      </w:r>
      <w:r>
        <w:rPr>
          <w:rFonts w:ascii="Times New Roman" w:hAnsi="Times New Roman" w:cs="Times New Roman"/>
          <w:b/>
          <w:bCs/>
          <w:sz w:val="24"/>
          <w:szCs w:val="24"/>
        </w:rPr>
        <w:t>–dziecko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oraz zachowania niepożądane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asady zapewniające bezpieczne relacje między małoletnim a </w:t>
      </w:r>
      <w:r>
        <w:rPr>
          <w:rFonts w:ascii="Times New Roman" w:hAnsi="Times New Roman" w:cs="Times New Roman"/>
          <w:sz w:val="24"/>
          <w:szCs w:val="24"/>
          <w:lang w:val="pl-PL"/>
        </w:rPr>
        <w:t>pracownikiemprzedszkola</w:t>
      </w:r>
      <w:r>
        <w:rPr>
          <w:rFonts w:ascii="Times New Roman" w:hAnsi="Times New Roman" w:cs="Times New Roman"/>
          <w:sz w:val="24"/>
          <w:szCs w:val="24"/>
        </w:rPr>
        <w:t xml:space="preserve"> a w szczególności zachowania niedozwolone wobec małoletnich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</w:t>
      </w:r>
      <w:r>
        <w:rPr>
          <w:rFonts w:ascii="Times New Roman" w:hAnsi="Times New Roman" w:cs="Times New Roman"/>
          <w:sz w:val="24"/>
          <w:szCs w:val="24"/>
          <w:lang w:val="pl-PL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</w:t>
      </w:r>
      <w:r>
        <w:rPr>
          <w:rFonts w:ascii="Times New Roman" w:hAnsi="Times New Roman" w:cs="Times New Roman"/>
          <w:sz w:val="24"/>
          <w:szCs w:val="24"/>
          <w:lang w:val="pl-PL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traktuje dziecko z szacunkiem oraz uwzględnia jego godność i potrzeby. Niedopuszczalne jest stosowanie przemocy wobec dziecka w jakiejkolwiek formie. </w:t>
      </w:r>
      <w:r>
        <w:rPr>
          <w:rFonts w:ascii="Times New Roman" w:hAnsi="Times New Roman" w:cs="Times New Roman"/>
          <w:sz w:val="24"/>
          <w:szCs w:val="24"/>
          <w:lang w:val="pl-PL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realizując te cele działa w ramach obowiązującego prawa, przepisów wewnętrznych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przedszkola </w:t>
      </w:r>
      <w:r>
        <w:rPr>
          <w:rFonts w:ascii="Times New Roman" w:hAnsi="Times New Roman" w:cs="Times New Roman"/>
          <w:sz w:val="24"/>
          <w:szCs w:val="24"/>
        </w:rPr>
        <w:t xml:space="preserve">oraz swoich kompetencji. Zasady bezpiecznych relacji </w:t>
      </w:r>
      <w:r>
        <w:rPr>
          <w:rFonts w:ascii="Times New Roman" w:hAnsi="Times New Roman" w:cs="Times New Roman"/>
          <w:sz w:val="24"/>
          <w:szCs w:val="24"/>
          <w:lang w:val="pl-PL"/>
        </w:rPr>
        <w:t>pracowników</w:t>
      </w:r>
      <w:r>
        <w:rPr>
          <w:rFonts w:ascii="Times New Roman" w:hAnsi="Times New Roman" w:cs="Times New Roman"/>
          <w:sz w:val="24"/>
          <w:szCs w:val="24"/>
        </w:rPr>
        <w:t xml:space="preserve"> z dziećmi obowiązują wszystkich pracowników, stażystów i wolontariuszy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organizator</w:t>
      </w: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ów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działalności związanej z edukacją</w:t>
      </w: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i wychowaniem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D0D" w:rsidRDefault="00CB52B4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 jest </w:t>
      </w:r>
      <w:r>
        <w:rPr>
          <w:rFonts w:ascii="Times New Roman" w:hAnsi="Times New Roman" w:cs="Times New Roman"/>
          <w:sz w:val="24"/>
          <w:szCs w:val="24"/>
        </w:rPr>
        <w:t xml:space="preserve">zobowiązany do utrzymywania profesjonalnej relacji z dziećmi i każdorazowego rozważenia, czy  reakcja, komunikat bądź działanie wobec dziecka są adekwatne do sytuacji, bezpieczne, uzasadnione i sprawiedliwe wobec innych dzieci. </w:t>
      </w:r>
      <w:r>
        <w:rPr>
          <w:rFonts w:ascii="Times New Roman" w:hAnsi="Times New Roman" w:cs="Times New Roman"/>
          <w:sz w:val="24"/>
          <w:szCs w:val="24"/>
          <w:lang w:val="pl-PL"/>
        </w:rPr>
        <w:t>Pracownik działa</w:t>
      </w:r>
      <w:r>
        <w:rPr>
          <w:rFonts w:ascii="Times New Roman" w:hAnsi="Times New Roman" w:cs="Times New Roman"/>
          <w:sz w:val="24"/>
          <w:szCs w:val="24"/>
        </w:rPr>
        <w:t xml:space="preserve"> w sposób otwarty i przejrzysty dla innych, aby zminimalizować ryzyko błędnej interpretacji </w:t>
      </w:r>
      <w:r>
        <w:rPr>
          <w:rFonts w:ascii="Times New Roman" w:hAnsi="Times New Roman" w:cs="Times New Roman"/>
          <w:sz w:val="24"/>
          <w:szCs w:val="24"/>
          <w:lang w:val="pl-PL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zachowania.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Profesjonalna relacja z dziećmi polega na: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 xml:space="preserve">1.Dbaniu 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o bezpieczeństwo dzieci podczas pobytu w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przedszkolu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, monito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rowanie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sytuacj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i dobrostan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u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dziecka.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lastRenderedPageBreak/>
        <w:t>2. Pomoc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y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dzieciom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, która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uwzględnia umiejętności rozwojowe dzieci, możliwości wynikające z niepełnosprawności.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3.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O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rganiz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owaniu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zaję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ć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zapewniając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ych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dzieciom wszechstronny rozwój.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4.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D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ostosowywan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e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 xml:space="preserve">zadań 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do potrzeb i możliwości dzieci.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5.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Wspieraniu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dzieci w pokonywaniu trudności.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6.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 xml:space="preserve">Podejmowaniu 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działa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ń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wychowawcz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ych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mając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ych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na celu kształtowanie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prawidłowych postaw – wyrażania emocji w sposób nie krzywdzący innych,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niwelowanie zachowań agresywnych, promowanie zasad dobrego wychowania.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 komunikacji z dziećmi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>zachowuj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cierpliwość i szacunek.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Pracownik s</w:t>
      </w:r>
      <w:r>
        <w:rPr>
          <w:rFonts w:ascii="Times New Roman" w:hAnsi="Times New Roman" w:cs="Times New Roman"/>
          <w:sz w:val="24"/>
          <w:szCs w:val="24"/>
        </w:rPr>
        <w:t xml:space="preserve">łucha uważnie dzieci i udziela </w:t>
      </w:r>
      <w:r>
        <w:rPr>
          <w:rFonts w:ascii="Times New Roman" w:hAnsi="Times New Roman" w:cs="Times New Roman"/>
          <w:sz w:val="24"/>
          <w:szCs w:val="24"/>
          <w:lang w:val="pl-PL"/>
        </w:rPr>
        <w:t>dzieciom</w:t>
      </w:r>
      <w:r>
        <w:rPr>
          <w:rFonts w:ascii="Times New Roman" w:hAnsi="Times New Roman" w:cs="Times New Roman"/>
          <w:sz w:val="24"/>
          <w:szCs w:val="24"/>
        </w:rPr>
        <w:t xml:space="preserve"> odpowiedzi adekwatnych do ich wieku i danej sytuacji.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3.Nie wolno </w:t>
      </w:r>
      <w:r>
        <w:rPr>
          <w:rFonts w:ascii="Times New Roman" w:hAnsi="Times New Roman" w:cs="Times New Roman"/>
          <w:sz w:val="24"/>
          <w:szCs w:val="24"/>
          <w:lang w:val="pl-PL"/>
        </w:rPr>
        <w:t>pracownikowi</w:t>
      </w:r>
      <w:r>
        <w:rPr>
          <w:rFonts w:ascii="Times New Roman" w:hAnsi="Times New Roman" w:cs="Times New Roman"/>
          <w:sz w:val="24"/>
          <w:szCs w:val="24"/>
        </w:rPr>
        <w:t xml:space="preserve"> zawstydzać, upokarzać, lekceważyć i obrażać dziecka. Nie wolno krzyczeć na dziecko w sytuacji innej niż wynikająca z bezpieczeństwa dziecka lub innych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4.Nie wolno ujawniać informacji wrażliwych dotyczących dziecka wobec osób nieuprawnionych, w tym wobec innych dzieci. Obejmuje to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kwestie </w:t>
      </w:r>
      <w:r>
        <w:rPr>
          <w:rFonts w:ascii="Times New Roman" w:hAnsi="Times New Roman" w:cs="Times New Roman"/>
          <w:sz w:val="24"/>
          <w:szCs w:val="24"/>
        </w:rPr>
        <w:t>wizerun</w:t>
      </w:r>
      <w:r>
        <w:rPr>
          <w:rFonts w:ascii="Times New Roman" w:hAnsi="Times New Roman" w:cs="Times New Roman"/>
          <w:sz w:val="24"/>
          <w:szCs w:val="24"/>
          <w:lang w:val="pl-PL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dziecka, informacje o jego/jej sytuacji rodzinnej, ekonomicznej, medycznej, opiekuńczej i prawnej.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p</w:t>
      </w:r>
      <w:r>
        <w:rPr>
          <w:rFonts w:ascii="Times New Roman" w:hAnsi="Times New Roman" w:cs="Times New Roman"/>
          <w:sz w:val="24"/>
          <w:szCs w:val="24"/>
        </w:rPr>
        <w:t>odejmuj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decyzje dotyczące dziecka,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informując </w:t>
      </w:r>
      <w:r>
        <w:rPr>
          <w:rFonts w:ascii="Times New Roman" w:hAnsi="Times New Roman" w:cs="Times New Roman"/>
          <w:sz w:val="24"/>
          <w:szCs w:val="24"/>
        </w:rPr>
        <w:t>je o tym i stara się brać pod uwagę jego oczekiwania.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s</w:t>
      </w:r>
      <w:r>
        <w:rPr>
          <w:rFonts w:ascii="Times New Roman" w:hAnsi="Times New Roman" w:cs="Times New Roman"/>
          <w:sz w:val="24"/>
          <w:szCs w:val="24"/>
        </w:rPr>
        <w:t>zanuj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prawo dziecka do prywatności. Jeśli konieczne jest odstąpienie od zasady poufności, aby chronić dziecko,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 wyjaśnia to dziecku </w:t>
      </w:r>
      <w:r>
        <w:rPr>
          <w:rFonts w:ascii="Times New Roman" w:hAnsi="Times New Roman" w:cs="Times New Roman"/>
          <w:sz w:val="24"/>
          <w:szCs w:val="24"/>
        </w:rPr>
        <w:t>najszybciej jak to możliwe.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7.Jeśli pojawi się konieczność porozmawiania z dzieckiem na osobności,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>zostaw</w:t>
      </w:r>
      <w:r>
        <w:rPr>
          <w:rFonts w:ascii="Times New Roman" w:hAnsi="Times New Roman" w:cs="Times New Roman"/>
          <w:sz w:val="24"/>
          <w:szCs w:val="24"/>
          <w:lang w:val="pl-PL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uchylone drzwi do pomieszczenia i </w:t>
      </w:r>
      <w:r>
        <w:rPr>
          <w:rFonts w:ascii="Times New Roman" w:hAnsi="Times New Roman" w:cs="Times New Roman"/>
          <w:sz w:val="24"/>
          <w:szCs w:val="24"/>
          <w:lang w:val="pl-PL"/>
        </w:rPr>
        <w:t>dba</w:t>
      </w:r>
      <w:r>
        <w:rPr>
          <w:rFonts w:ascii="Times New Roman" w:hAnsi="Times New Roman" w:cs="Times New Roman"/>
          <w:sz w:val="24"/>
          <w:szCs w:val="24"/>
        </w:rPr>
        <w:t>, aby być w zasięgu wzroku innych. Może też poprosić drugiego pracownika o obecność podczas takiej rozmowy.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8.Nie wolno zachowywać się w obecności dzieci w sposób niestosowny. Obejmuje to używanie wulgarnych słów, gestów i żartów, czynienie obraźliwych uwag, nawiązywaniew wypowiedziach do aktywności bądź atrakcyjności seksualnej oraz wykorzystywanie wobec dziecka relacji władzy lub przewagi fizycznej (zastraszanie, przymuszanie, groźby).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9. Pracownik zapewnia</w:t>
      </w:r>
      <w:r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sytuacji, wobec konkretnego zachowania czy słów, mogą o tym powiedzieć  wskazanej osobie i mogą oczekiwać odpowiedniej reakcji i/lub pomocy.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Działania z dziećmi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d</w:t>
      </w:r>
      <w:r>
        <w:rPr>
          <w:rFonts w:ascii="Times New Roman" w:hAnsi="Times New Roman" w:cs="Times New Roman"/>
          <w:sz w:val="24"/>
          <w:szCs w:val="24"/>
        </w:rPr>
        <w:t>ocenia i szanuj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wkład dzieci w podejmowane działania, aktywnie je angażuj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traktuj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równo bez względu na ich płeć, orientację seksualną, sprawność/niepełnosprawność, status społeczny, etniczny, kulturowy, religijny i światopogląd.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u</w:t>
      </w:r>
      <w:r>
        <w:rPr>
          <w:rFonts w:ascii="Times New Roman" w:hAnsi="Times New Roman" w:cs="Times New Roman"/>
          <w:sz w:val="24"/>
          <w:szCs w:val="24"/>
        </w:rPr>
        <w:t>nika faworyzowania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3.Nie wolno 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5.Nie wolno  proponować dzieciom alkoholu, wyrobów tytoniowych ani nielegalnych substancji, jak również używać ich w obecności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7.Wszystkie ryzykowne sytuacje,  obejmują</w:t>
      </w:r>
      <w:r>
        <w:rPr>
          <w:rFonts w:ascii="Times New Roman" w:hAnsi="Times New Roman" w:cs="Times New Roman"/>
          <w:sz w:val="24"/>
          <w:szCs w:val="24"/>
          <w:lang w:val="pl-PL"/>
        </w:rPr>
        <w:t>cepowyższe zachowania</w:t>
      </w:r>
      <w:r>
        <w:rPr>
          <w:rFonts w:ascii="Times New Roman" w:hAnsi="Times New Roman" w:cs="Times New Roman"/>
          <w:sz w:val="24"/>
          <w:szCs w:val="24"/>
        </w:rPr>
        <w:t xml:space="preserve">, muszą być raportowane dyrekcji. Jeśli </w:t>
      </w:r>
      <w:r>
        <w:rPr>
          <w:rFonts w:ascii="Times New Roman" w:hAnsi="Times New Roman" w:cs="Times New Roman"/>
          <w:sz w:val="24"/>
          <w:szCs w:val="24"/>
          <w:lang w:val="pl-PL"/>
        </w:rPr>
        <w:t>pracownik jest</w:t>
      </w:r>
      <w:r>
        <w:rPr>
          <w:rFonts w:ascii="Times New Roman" w:hAnsi="Times New Roman" w:cs="Times New Roman"/>
          <w:sz w:val="24"/>
          <w:szCs w:val="24"/>
        </w:rPr>
        <w:t xml:space="preserve"> ich świadkiem reaguj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stanowczo, ale z wyczuciem, aby zachować godność osób zainteresowanych.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Kontakt fizyczny z dziećmi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przydobrych intencjach taki kontakt może być błędnie zinterpretowany przez dziecko lub osoby trzecie.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1.Nie wolno bić, szturchać, popychać ani w jakikolwiek sposób naruszać integralności fizycznej dziecka.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n</w:t>
      </w:r>
      <w:r>
        <w:rPr>
          <w:rFonts w:ascii="Times New Roman" w:hAnsi="Times New Roman" w:cs="Times New Roman"/>
          <w:sz w:val="24"/>
          <w:szCs w:val="24"/>
        </w:rPr>
        <w:t>igdy nie dotykadziecka w sposób, który może być uznany za nieprzyzwoity lub niestosowny.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z</w:t>
      </w:r>
      <w:r>
        <w:rPr>
          <w:rFonts w:ascii="Times New Roman" w:hAnsi="Times New Roman" w:cs="Times New Roman"/>
          <w:sz w:val="24"/>
          <w:szCs w:val="24"/>
        </w:rPr>
        <w:t xml:space="preserve">awsze </w:t>
      </w:r>
      <w:r>
        <w:rPr>
          <w:rFonts w:ascii="Times New Roman" w:hAnsi="Times New Roman" w:cs="Times New Roman"/>
          <w:sz w:val="24"/>
          <w:szCs w:val="24"/>
          <w:lang w:val="pl-PL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przygotowany na wyjaśnienie swoich działań.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n</w:t>
      </w:r>
      <w:r>
        <w:rPr>
          <w:rFonts w:ascii="Times New Roman" w:hAnsi="Times New Roman" w:cs="Times New Roman"/>
          <w:sz w:val="24"/>
          <w:szCs w:val="24"/>
        </w:rPr>
        <w:t>ie angażuj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się w takie aktywności jak łaskotanie, udawane walki z dziećmi czy brutalne zabawy fizyczne.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pl-PL"/>
        </w:rPr>
        <w:t>Pracownik z</w:t>
      </w:r>
      <w:r>
        <w:rPr>
          <w:rFonts w:ascii="Times New Roman" w:hAnsi="Times New Roman" w:cs="Times New Roman"/>
          <w:sz w:val="24"/>
          <w:szCs w:val="24"/>
        </w:rPr>
        <w:t>achow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pracownik</w:t>
      </w:r>
      <w:r>
        <w:rPr>
          <w:rFonts w:ascii="Times New Roman" w:hAnsi="Times New Roman" w:cs="Times New Roman"/>
          <w:sz w:val="24"/>
          <w:szCs w:val="24"/>
        </w:rPr>
        <w:t xml:space="preserve"> powinien reagować z wyczuciem, jednak stanowczo i pomóc dziecku zrozumieć znaczenie osobistych granic.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6.Kontakt fizyczny z dzieckiem nigdy nie może być niejawny bądź ukrywany, wiązać się z jakąkolwiek gratyfikacją ani wynikać z relacji władzy. Jeśli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>będzie świadkiem jakiegokolwiek z wyżej opisanych zachowań i/lub sytuacji ze strony innych dorosłych lub dzieci, zawsze informuj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tym osobę odpowiedzialną i/lub post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obowiązującą procedurą interwencji.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7.W sytuacjach wymagających czynności pielęgnacyjnych i higienicznych wobec dziecka,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pracownik </w:t>
      </w:r>
      <w:r>
        <w:rPr>
          <w:rFonts w:ascii="Times New Roman" w:hAnsi="Times New Roman" w:cs="Times New Roman"/>
          <w:sz w:val="24"/>
          <w:szCs w:val="24"/>
        </w:rPr>
        <w:t>unika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innego niż niezbędny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kontaktu fizycznego z dzieckiem. Dotyczy to zwłaszcza pomagania dziecku w ubieraniu i rozbieraniu, jedzeniu, myciu,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przewijaniu i w korzystaniu z toalety. </w:t>
      </w:r>
      <w:r>
        <w:rPr>
          <w:rFonts w:ascii="Times New Roman" w:hAnsi="Times New Roman" w:cs="Times New Roman"/>
          <w:sz w:val="24"/>
          <w:szCs w:val="24"/>
          <w:lang w:val="pl-PL"/>
        </w:rPr>
        <w:t>Pracownik dba</w:t>
      </w:r>
      <w:r>
        <w:rPr>
          <w:rFonts w:ascii="Times New Roman" w:hAnsi="Times New Roman" w:cs="Times New Roman"/>
          <w:sz w:val="24"/>
          <w:szCs w:val="24"/>
        </w:rPr>
        <w:t xml:space="preserve"> o to, aby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przy </w:t>
      </w:r>
      <w:r>
        <w:rPr>
          <w:rFonts w:ascii="Times New Roman" w:hAnsi="Times New Roman" w:cs="Times New Roman"/>
          <w:sz w:val="24"/>
          <w:szCs w:val="24"/>
        </w:rPr>
        <w:t xml:space="preserve"> każdej z czynności pielęgnacyjnych i higienicznych </w:t>
      </w:r>
      <w:r>
        <w:rPr>
          <w:rFonts w:ascii="Times New Roman" w:hAnsi="Times New Roman" w:cs="Times New Roman"/>
          <w:sz w:val="24"/>
          <w:szCs w:val="24"/>
          <w:lang w:val="pl-PL"/>
        </w:rPr>
        <w:t>był obecny inny pracownik przedszkola, jeśli jest to w danej chwili możliwe.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8.Podczas dłuższych niż jednodniowe wyjazdów i wycieczek niedopuszczalne jest spanie z dzieckiem w jednym łóżku lub w jednym pokoju.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Kontakty poza godzinami pracy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do zasady kontakt z dziećmi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rodzicami </w:t>
      </w:r>
      <w:r>
        <w:rPr>
          <w:rFonts w:ascii="Times New Roman" w:hAnsi="Times New Roman" w:cs="Times New Roman"/>
          <w:sz w:val="24"/>
          <w:szCs w:val="24"/>
        </w:rPr>
        <w:t>powinien odbywać się wyłącznie w godzinach pracy i dotyczyć celów edukacyjnych lub wychowawczych.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</w:rPr>
        <w:t>łaściwą formą komunikacji z dziećmi i ich rodzicami lub opiekunami są kanały służbowe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określone przez placówkę</w:t>
      </w:r>
      <w:r>
        <w:rPr>
          <w:rFonts w:ascii="Times New Roman" w:hAnsi="Times New Roman" w:cs="Times New Roman"/>
          <w:sz w:val="24"/>
          <w:szCs w:val="24"/>
        </w:rPr>
        <w:t xml:space="preserve"> (e-mail, telefon służbowy).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Rodzic nie kontaktuje się z nauczycielami i specjalistami poza ich godzinami pracy.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3.Jeśli zachodzi konieczność spotkania z dziećmi poza godzinami pracy, musisz poinformować o tym dyrekcję, a rodzice/opiekunowie prawni dzieci muszą wyrazić zgodę na taki kontakt.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Bezpieczeństwo online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Pracownik jest świadomy</w:t>
      </w:r>
      <w:r>
        <w:rPr>
          <w:rFonts w:ascii="Times New Roman" w:hAnsi="Times New Roman" w:cs="Times New Roman"/>
          <w:sz w:val="24"/>
          <w:szCs w:val="24"/>
        </w:rPr>
        <w:t xml:space="preserve"> cyfrowych zagrożeń i ryzyka wynikającego z rejestrowania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wojej prywatnej aktywności w sieci przez aplikacje i algorytmy, ale także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</w:rPr>
        <w:t>woich własnych działań w internecie. Dotyczy to lajkowania określonych stron, korzystania z aplikacji, obserwowania określonych osób/stron w mediach społecznościowych i ustawień prywatności kont, z których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pracownik</w:t>
      </w:r>
      <w:r>
        <w:rPr>
          <w:rFonts w:ascii="Times New Roman" w:hAnsi="Times New Roman" w:cs="Times New Roman"/>
          <w:sz w:val="24"/>
          <w:szCs w:val="24"/>
        </w:rPr>
        <w:t xml:space="preserve"> korzysta. Jeśli  profil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pracownika </w:t>
      </w:r>
      <w:r>
        <w:rPr>
          <w:rFonts w:ascii="Times New Roman" w:hAnsi="Times New Roman" w:cs="Times New Roman"/>
          <w:sz w:val="24"/>
          <w:szCs w:val="24"/>
        </w:rPr>
        <w:lastRenderedPageBreak/>
        <w:t>jest publicznie dostępny, dzieci i ich rodzice/opiekunowie będą mieć wgląd w  cyfrową aktywność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pracownika.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1.Nie wolno nawiązywać kontaktów z </w:t>
      </w:r>
      <w:r>
        <w:rPr>
          <w:rFonts w:ascii="Times New Roman" w:hAnsi="Times New Roman" w:cs="Times New Roman"/>
          <w:sz w:val="24"/>
          <w:szCs w:val="24"/>
          <w:lang w:val="pl-PL"/>
        </w:rPr>
        <w:t>dziećmi</w:t>
      </w:r>
      <w:r>
        <w:rPr>
          <w:rFonts w:ascii="Times New Roman" w:hAnsi="Times New Roman" w:cs="Times New Roman"/>
          <w:sz w:val="24"/>
          <w:szCs w:val="24"/>
        </w:rPr>
        <w:t xml:space="preserve"> poprzez przyjmowanie bądź wysyłanie zaproszeń w mediach społecznościowych.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2.W trakcie pobytu w pracy osobiste urządzenia elektroniczne powinny być wyłączone lub wyciszone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(nie używane),</w:t>
      </w:r>
      <w:r>
        <w:rPr>
          <w:rFonts w:ascii="Times New Roman" w:hAnsi="Times New Roman" w:cs="Times New Roman"/>
          <w:sz w:val="24"/>
          <w:szCs w:val="24"/>
        </w:rPr>
        <w:t xml:space="preserve"> a funkcjonalność bluetooth wyłączona na terenie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dziecko</w:t>
      </w:r>
      <w:r>
        <w:rPr>
          <w:rFonts w:ascii="Times New Roman" w:hAnsi="Times New Roman" w:cs="Times New Roman"/>
          <w:b/>
          <w:bCs/>
          <w:sz w:val="24"/>
          <w:szCs w:val="24"/>
        </w:rPr>
        <w:t>–dziecko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oraz zachowania niepożądane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sz w:val="24"/>
          <w:szCs w:val="24"/>
        </w:rPr>
        <w:t>W dziecku od najmłodszych lat powinno się nieustannie wyrabiać przeświadczenie, że własne bezpieczeństwo jest rzeczą bardzo ważną. Dziec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SimSun" w:hAnsi="Times New Roman" w:cs="Times New Roman"/>
          <w:sz w:val="24"/>
          <w:szCs w:val="24"/>
        </w:rPr>
        <w:t xml:space="preserve"> powinn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>y</w:t>
      </w:r>
      <w:r>
        <w:rPr>
          <w:rFonts w:ascii="Times New Roman" w:eastAsia="SimSun" w:hAnsi="Times New Roman" w:cs="Times New Roman"/>
          <w:sz w:val="24"/>
          <w:szCs w:val="24"/>
        </w:rPr>
        <w:t xml:space="preserve"> znać zasady postępowania w różnych sytuacjach życiowych, tak, aby uniknąć zagrożeń. 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>Nauczyciele kształtują</w:t>
      </w:r>
      <w:r>
        <w:rPr>
          <w:rFonts w:ascii="Times New Roman" w:eastAsia="SimSun" w:hAnsi="Times New Roman" w:cs="Times New Roman"/>
          <w:sz w:val="24"/>
          <w:szCs w:val="24"/>
        </w:rPr>
        <w:t xml:space="preserve"> w n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>ich</w:t>
      </w:r>
      <w:r>
        <w:rPr>
          <w:rFonts w:ascii="Times New Roman" w:eastAsia="SimSun" w:hAnsi="Times New Roman" w:cs="Times New Roman"/>
          <w:sz w:val="24"/>
          <w:szCs w:val="24"/>
        </w:rPr>
        <w:t xml:space="preserve"> umiejętność rozpoznawania niebezpieczeństw, unikania niepotrzebnego ryzyka oraz umiejętność radzenia sobie w trudnych sytuacjach. 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>Należy pamiętać</w:t>
      </w:r>
      <w:r>
        <w:rPr>
          <w:rFonts w:ascii="Times New Roman" w:eastAsia="SimSun" w:hAnsi="Times New Roman" w:cs="Times New Roman"/>
          <w:sz w:val="24"/>
          <w:szCs w:val="24"/>
        </w:rPr>
        <w:t>, aby zapewnić dziec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>iom</w:t>
      </w:r>
      <w:r>
        <w:rPr>
          <w:rFonts w:ascii="Times New Roman" w:eastAsia="SimSun" w:hAnsi="Times New Roman" w:cs="Times New Roman"/>
          <w:sz w:val="24"/>
          <w:szCs w:val="24"/>
        </w:rPr>
        <w:t xml:space="preserve"> maksimum uwagi i zainteresowania oraz, w miarę możliwości, zorganizować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imczas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br/>
        <w:t>Dziecko, chodząc do przedszkola uczy się współżycia w grupie równieśniczej, socjalizacji.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sz w:val="24"/>
          <w:szCs w:val="24"/>
          <w:lang w:val="pl-PL"/>
        </w:rPr>
        <w:t>Nauczyciele w toku różnych zajęć oraz zabaw z dziećmi, zwracają szczególną uwagę na bezpieczeństwo oraz zachowanie dzieci względem siebie. Nauczyciele uczą dzieci zachowań pożądanych - życzliwości, uprzejmości, sprawiedliwości, właściwego stawiania granic. Za prawidłowe postawy dzieci są nagradzane.</w:t>
      </w: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Zachowania niepożądane w relacji dziecko-dziecko: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Dzieci zostają zapoznane z zasadami regulującymi funkcjonowanie grupy 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uwzględniającymi prawa dziecka. 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Pozytywne zachowania dzieci wzmacniane są poprzez nagradzanie: słowne (pochwała indywidualna, pochwała w obecności dzieci), nagroda rzeczowa, pochwała przekazana rodzicowi. W każdej sytuacji dziecko jest informowane o konsekwencji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 xml:space="preserve">swojego 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zachowania.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Po zauważeniu zachowań niepożądanych, z każdym dzieckiem jest przeprowadzana rozmowa.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Zachowania niepożądane: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- obrażanie kolegi/koleżanki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lastRenderedPageBreak/>
        <w:t xml:space="preserve">- wszelka przemoc fizyczna: bicie/popychanie/szturchanie/gryzienie/plucie/kopanie 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- wyzwiska kierowane w stronę kolegi/koleżanki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- używanie niecenzuralnych słów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- dotykanie miejsc intymnych/podglądanie kolegi/koleżanki w ubikacji/ pokazywanie miejsc intymnych</w:t>
      </w: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3 do Polityki Ochrony </w:t>
      </w:r>
      <w:r>
        <w:rPr>
          <w:lang w:val="pl-PL"/>
        </w:rPr>
        <w:br/>
        <w:t>dzieci przed krzyw</w:t>
      </w:r>
      <w:r w:rsidR="00647323">
        <w:rPr>
          <w:lang w:val="pl-PL"/>
        </w:rPr>
        <w:t xml:space="preserve">dzeniem </w:t>
      </w:r>
      <w:r w:rsidR="00647323">
        <w:rPr>
          <w:lang w:val="pl-PL"/>
        </w:rPr>
        <w:br/>
        <w:t>w Przedszkolu Nr 15</w:t>
      </w:r>
      <w:r w:rsidR="00053D06">
        <w:rPr>
          <w:lang w:val="pl-PL"/>
        </w:rPr>
        <w:t xml:space="preserve"> 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  <w:t>Wzór - zawiadomienie o popełnieniu przestępstwa</w:t>
      </w:r>
    </w:p>
    <w:p w:rsidR="00E07D0D" w:rsidRDefault="00CB52B4">
      <w:pPr>
        <w:spacing w:line="360" w:lineRule="auto"/>
        <w:jc w:val="right"/>
      </w:pP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/>
        </w:rPr>
        <w:t xml:space="preserve">……………………………………… </w:t>
      </w: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/>
        </w:rPr>
        <w:t xml:space="preserve">(miejscowość, data) </w:t>
      </w:r>
    </w:p>
    <w:p w:rsidR="00E07D0D" w:rsidRDefault="00CB52B4">
      <w:pPr>
        <w:spacing w:line="360" w:lineRule="auto"/>
        <w:rPr>
          <w:sz w:val="18"/>
          <w:szCs w:val="18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....................................................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br/>
      </w: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 xml:space="preserve">Imię i nazwisko osoby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>lub nazwa instytucji zgłaszającej</w:t>
      </w:r>
    </w:p>
    <w:p w:rsidR="00E07D0D" w:rsidRDefault="00CB52B4">
      <w:pPr>
        <w:spacing w:line="360" w:lineRule="auto"/>
        <w:jc w:val="both"/>
        <w:rPr>
          <w:sz w:val="18"/>
          <w:szCs w:val="18"/>
        </w:rPr>
      </w:pP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 xml:space="preserve">Adres, pieczęć instytucji </w:t>
      </w:r>
    </w:p>
    <w:p w:rsidR="00E07D0D" w:rsidRDefault="00CB52B4">
      <w:pPr>
        <w:spacing w:line="360" w:lineRule="auto"/>
        <w:jc w:val="right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Do: </w:t>
      </w:r>
    </w:p>
    <w:p w:rsidR="00E07D0D" w:rsidRDefault="00CB52B4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NewRomanPS-ItalicMT" w:hAnsi="Times New Roman" w:cs="Times New Roman"/>
          <w:color w:val="000000"/>
          <w:sz w:val="24"/>
          <w:szCs w:val="24"/>
          <w:lang/>
        </w:rPr>
        <w:t xml:space="preserve">(dane jednostki Policji lub prokuratury) </w:t>
      </w:r>
    </w:p>
    <w:p w:rsidR="00E07D0D" w:rsidRDefault="00E07D0D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/>
        </w:rPr>
      </w:pPr>
    </w:p>
    <w:p w:rsidR="00E07D0D" w:rsidRDefault="00E07D0D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  <w:t>ZAWIADOMIENIE</w:t>
      </w:r>
    </w:p>
    <w:p w:rsidR="00E07D0D" w:rsidRDefault="00CB52B4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  <w:t>o popełnieniu przestępstwa wobec dziecka</w:t>
      </w:r>
    </w:p>
    <w:p w:rsidR="00E07D0D" w:rsidRDefault="00E07D0D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</w:pPr>
    </w:p>
    <w:p w:rsidR="00E07D0D" w:rsidRDefault="00E07D0D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Zawiadamiam o możliwości popełnienia przestępstwa przez 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br/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(dane sprawcy, adres) wobec dziecka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br/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(dane dziecka, adres, dane opiekuna, inne dane np. telefon do opiekunów). </w:t>
      </w: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  <w:lastRenderedPageBreak/>
        <w:t xml:space="preserve">Uzasadnienie </w:t>
      </w:r>
    </w:p>
    <w:p w:rsidR="00E07D0D" w:rsidRDefault="00CB52B4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/>
        </w:rPr>
        <w:t>(</w:t>
      </w:r>
      <w:r>
        <w:rPr>
          <w:rFonts w:ascii="Times New Roman" w:eastAsia="TimesNewRomanPS-ItalicMT" w:hAnsi="Times New Roman" w:cs="Times New Roman"/>
          <w:color w:val="000000"/>
          <w:sz w:val="24"/>
          <w:szCs w:val="24"/>
          <w:lang/>
        </w:rPr>
        <w:t>należy tu zwięźle opisać stan faktyczny, źródło informacji o przestępstwie oraz zachowanie sprawcy, które zdaniem zawiadamiającego nosi cechy przestępstwa i ewentualnie podać dowody na poparcie swoich twierdzeń</w:t>
      </w:r>
    </w:p>
    <w:p w:rsidR="00E07D0D" w:rsidRDefault="00E07D0D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……………………………………</w:t>
      </w: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/>
        </w:rPr>
        <w:t xml:space="preserve">(podpis osoby zgłaszającej/osoby </w:t>
      </w: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/>
        </w:rPr>
        <w:t xml:space="preserve">reprezentującej instytucję) 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rPr>
          <w:rFonts w:ascii="Times New Roman" w:eastAsia="TimesNewRomanPS-BoldMT" w:hAnsi="Times New Roman" w:cs="Times New Roman"/>
          <w:color w:val="000000"/>
          <w:lang w:val="pl-PL"/>
        </w:rPr>
        <w:t xml:space="preserve">Załącznik nr 4 </w:t>
      </w:r>
      <w:r>
        <w:rPr>
          <w:lang w:val="pl-PL"/>
        </w:rPr>
        <w:t xml:space="preserve">do Polityki Ochrony </w:t>
      </w:r>
      <w:r>
        <w:rPr>
          <w:lang w:val="pl-PL"/>
        </w:rPr>
        <w:br/>
        <w:t>dzieci przed krzyw</w:t>
      </w:r>
      <w:r w:rsidR="00053D06">
        <w:rPr>
          <w:lang w:val="pl-PL"/>
        </w:rPr>
        <w:t xml:space="preserve">dzeniem </w:t>
      </w:r>
      <w:r w:rsidR="00053D06">
        <w:rPr>
          <w:lang w:val="pl-PL"/>
        </w:rPr>
        <w:br/>
        <w:t>w Przedszkolu Nr 15 w Mysłowicach</w:t>
      </w:r>
    </w:p>
    <w:p w:rsidR="00E07D0D" w:rsidRDefault="00E07D0D">
      <w:pPr>
        <w:spacing w:line="360" w:lineRule="auto"/>
        <w:jc w:val="right"/>
        <w:rPr>
          <w:lang w:val="pl-PL"/>
        </w:rPr>
      </w:pPr>
    </w:p>
    <w:p w:rsidR="00E07D0D" w:rsidRDefault="00E07D0D">
      <w:pPr>
        <w:spacing w:line="360" w:lineRule="auto"/>
        <w:jc w:val="right"/>
        <w:rPr>
          <w:lang w:val="pl-PL"/>
        </w:rPr>
      </w:pPr>
    </w:p>
    <w:p w:rsidR="00E07D0D" w:rsidRDefault="00E07D0D">
      <w:pPr>
        <w:spacing w:line="360" w:lineRule="auto"/>
        <w:jc w:val="right"/>
        <w:rPr>
          <w:lang w:val="pl-PL"/>
        </w:rPr>
      </w:pPr>
    </w:p>
    <w:p w:rsidR="00E07D0D" w:rsidRDefault="00CB52B4">
      <w:pPr>
        <w:spacing w:line="360" w:lineRule="auto"/>
        <w:jc w:val="right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(miejscowość), dnia ............................... </w:t>
      </w:r>
    </w:p>
    <w:p w:rsidR="00E07D0D" w:rsidRDefault="00E07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/>
        </w:rPr>
      </w:pPr>
      <w:r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/>
        </w:rPr>
        <w:t>Wniosek</w:t>
      </w:r>
      <w:r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/>
        </w:rPr>
        <w:t xml:space="preserve"> o wgląd w sytuację dziecka/rodziny </w:t>
      </w:r>
      <w:r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/>
        </w:rPr>
        <w:t>- wzór</w:t>
      </w:r>
    </w:p>
    <w:p w:rsidR="00E07D0D" w:rsidRDefault="00E07D0D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/>
        </w:rPr>
        <w:t xml:space="preserve">Wnioskodawca: ……………….……………………….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/>
        </w:rPr>
        <w:t xml:space="preserve">Imię i nazwisko lub nazwa instytucji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/>
        </w:rPr>
        <w:t xml:space="preserve">reprezentowana przez: ……………..……………………… </w:t>
      </w:r>
    </w:p>
    <w:p w:rsidR="00E07D0D" w:rsidRDefault="00CB52B4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/>
        </w:rPr>
        <w:t xml:space="preserve">adres do korespondencji: …………………..……………… </w:t>
      </w:r>
    </w:p>
    <w:p w:rsidR="00E07D0D" w:rsidRDefault="00E07D0D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right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Sąd Rejonowy </w:t>
      </w:r>
    </w:p>
    <w:p w:rsidR="00E07D0D" w:rsidRDefault="00CB52B4">
      <w:pPr>
        <w:spacing w:line="360" w:lineRule="auto"/>
        <w:jc w:val="right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w .................................. </w:t>
      </w:r>
    </w:p>
    <w:p w:rsidR="00E07D0D" w:rsidRDefault="00CB52B4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Wydział Rodzinny i Nieletnich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Uczestnicy postępowania: ................................................................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 xml:space="preserve">(imiona i nazwiska rodziców)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ul.................................................................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....................................................................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 xml:space="preserve">(adres zamieszkania)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rodzice małoletniego: …………………………………..………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 xml:space="preserve">(imię i nazwisko dziecka, data urodzenia) </w:t>
      </w: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Niniejszym wnoszę o wgląd w sytuację małoletniego </w:t>
      </w:r>
    </w:p>
    <w:p w:rsidR="00E07D0D" w:rsidRDefault="00CB52B4">
      <w:pPr>
        <w:spacing w:line="360" w:lineRule="auto"/>
        <w:jc w:val="both"/>
        <w:rPr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……………………………………………………………………………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..........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>(imię i nazwisko dziecka, data urodzenia )</w:t>
      </w: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br/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 i wydanie odpowiednich zarządzeń opiekuńczych. </w:t>
      </w: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  <w:t xml:space="preserve">Uzasadnienie 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:rsidR="00E07D0D" w:rsidRDefault="00CB52B4">
      <w:pPr>
        <w:spacing w:line="360" w:lineRule="auto"/>
        <w:jc w:val="both"/>
        <w:rPr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Przykładowe uzasadnienie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:</w:t>
      </w:r>
    </w:p>
    <w:p w:rsidR="00E07D0D" w:rsidRDefault="00CB52B4">
      <w:pPr>
        <w:spacing w:line="360" w:lineRule="auto"/>
        <w:jc w:val="both"/>
        <w:rPr>
          <w:lang w:val="pl-PL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Opis sytuacji zagrożenia dobradziecka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br/>
        <w:t xml:space="preserve">………………………………………………………….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l-PL"/>
        </w:rPr>
        <w:t>..................................</w:t>
      </w:r>
    </w:p>
    <w:p w:rsidR="00E07D0D" w:rsidRDefault="00CB52B4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Mając powyższe fakty na uwadze można przypuszczać, ze dobro małoletniego </w:t>
      </w:r>
      <w:r>
        <w:rPr>
          <w:rFonts w:ascii="Times New Roman" w:eastAsia="TimesNewRomanPS-ItalicMT" w:hAnsi="Times New Roman" w:cs="Times New Roman"/>
          <w:color w:val="000000"/>
          <w:sz w:val="24"/>
          <w:szCs w:val="24"/>
          <w:lang/>
        </w:rPr>
        <w:t>(imię, nazwisko dziecka</w:t>
      </w: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:rsidR="00E07D0D" w:rsidRDefault="00CB52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 xml:space="preserve">Wszelką korespondencję w sprawie proszę przesyłać na adres korespondencyjny, z powołaniem się na numer i liczbę dziennika pisma. </w:t>
      </w: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</w:p>
    <w:p w:rsidR="00E07D0D" w:rsidRDefault="00E07D0D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</w:p>
    <w:p w:rsidR="00E07D0D" w:rsidRDefault="00CB52B4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/>
        </w:rPr>
        <w:t>…………………………………………………</w:t>
      </w:r>
    </w:p>
    <w:p w:rsidR="00E07D0D" w:rsidRDefault="00CB52B4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/>
        </w:rPr>
      </w:pPr>
      <w:r>
        <w:rPr>
          <w:rFonts w:ascii="Times New Roman" w:eastAsia="SimSun" w:hAnsi="Times New Roman" w:cs="Times New Roman"/>
          <w:color w:val="000000"/>
          <w:sz w:val="18"/>
          <w:szCs w:val="18"/>
          <w:lang/>
        </w:rPr>
        <w:t xml:space="preserve">podpis pracownika podpis specjalisty ds. pomocy dzieciom krzywdzonym/koordynatora </w:t>
      </w: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/>
        </w:rPr>
      </w:pP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/>
        </w:rPr>
      </w:pPr>
    </w:p>
    <w:p w:rsidR="00E07D0D" w:rsidRDefault="00E07D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/>
        </w:rPr>
      </w:pPr>
    </w:p>
    <w:p w:rsidR="00E07D0D" w:rsidRDefault="00CB52B4">
      <w:pPr>
        <w:spacing w:line="360" w:lineRule="auto"/>
        <w:jc w:val="both"/>
      </w:pPr>
      <w:r>
        <w:rPr>
          <w:rFonts w:ascii="Symbol" w:eastAsia="SimSun" w:hAnsi="Symbol" w:cs="Symbol"/>
          <w:color w:val="000000"/>
          <w:lang/>
        </w:rPr>
        <w:t></w:t>
      </w:r>
      <w:r>
        <w:rPr>
          <w:rFonts w:ascii="Symbol" w:eastAsia="SimSun" w:hAnsi="Symbol" w:cs="Symbol"/>
          <w:color w:val="000000"/>
          <w:lang/>
        </w:rPr>
        <w:t></w:t>
      </w:r>
      <w:r>
        <w:rPr>
          <w:rFonts w:ascii="Times New Roman" w:eastAsia="SimSun" w:hAnsi="Times New Roman" w:cs="Times New Roman"/>
          <w:color w:val="000000"/>
          <w:lang/>
        </w:rPr>
        <w:t xml:space="preserve">Wniosek należy złożyć do sądu właściwego ze względu na miejsce zamieszkania dziecka </w:t>
      </w:r>
    </w:p>
    <w:p w:rsidR="00E07D0D" w:rsidRDefault="00CB52B4">
      <w:pPr>
        <w:spacing w:line="360" w:lineRule="auto"/>
        <w:jc w:val="both"/>
        <w:rPr>
          <w:lang w:val="pl-PL"/>
        </w:rPr>
      </w:pPr>
      <w:r>
        <w:rPr>
          <w:rFonts w:ascii="Symbol" w:eastAsia="SimSun" w:hAnsi="Symbol" w:cs="Symbol"/>
          <w:color w:val="000000"/>
          <w:lang/>
        </w:rPr>
        <w:lastRenderedPageBreak/>
        <w:t></w:t>
      </w:r>
      <w:r>
        <w:rPr>
          <w:rFonts w:ascii="Symbol" w:eastAsia="SimSun" w:hAnsi="Symbol" w:cs="Symbol"/>
          <w:color w:val="000000"/>
          <w:lang/>
        </w:rPr>
        <w:t></w:t>
      </w:r>
      <w:r>
        <w:rPr>
          <w:rFonts w:ascii="Times New Roman" w:eastAsia="SimSun" w:hAnsi="Times New Roman" w:cs="Times New Roman"/>
          <w:color w:val="000000"/>
          <w:lang/>
        </w:rPr>
        <w:t>Należy zawsze podać imię i nazwisko dziecka i adres jego pobytu. Tylko w takim wypadku są</w:t>
      </w:r>
      <w:r>
        <w:rPr>
          <w:rFonts w:ascii="Times New Roman" w:eastAsia="SimSun" w:hAnsi="Times New Roman" w:cs="Times New Roman"/>
          <w:color w:val="000000"/>
          <w:lang w:val="pl-PL"/>
        </w:rPr>
        <w:t>d rozpatrzy wniosek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t xml:space="preserve">Załącznik nr </w:t>
      </w:r>
      <w:r>
        <w:rPr>
          <w:lang w:val="pl-PL"/>
        </w:rPr>
        <w:t xml:space="preserve">5 do Polityki Ochrony </w:t>
      </w:r>
      <w:r>
        <w:rPr>
          <w:lang w:val="pl-PL"/>
        </w:rPr>
        <w:br/>
        <w:t>dzieci przed krzyw</w:t>
      </w:r>
      <w:r w:rsidR="00053D06">
        <w:rPr>
          <w:lang w:val="pl-PL"/>
        </w:rPr>
        <w:t xml:space="preserve">dzeniem </w:t>
      </w:r>
      <w:r w:rsidR="00053D06">
        <w:rPr>
          <w:lang w:val="pl-PL"/>
        </w:rPr>
        <w:br/>
        <w:t>w Przedszkolu Nr 15 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1. Imię i nazwisko dziecka</w:t>
      </w:r>
      <w:r>
        <w:rPr>
          <w:rFonts w:ascii="Times New Roman" w:hAnsi="Times New Roman" w:cs="Times New Roman"/>
          <w:sz w:val="24"/>
          <w:szCs w:val="24"/>
          <w:lang w:val="pl-PL"/>
        </w:rPr>
        <w:t>:............................................................................................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Przyczyna interwencji (formakrzywdzenia)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Osoba zawiadamiająca o podejrzeniu krzywdzenia</w:t>
      </w:r>
      <w:r>
        <w:rPr>
          <w:rFonts w:ascii="Times New Roman" w:hAnsi="Times New Roman" w:cs="Times New Roman"/>
          <w:sz w:val="24"/>
          <w:szCs w:val="24"/>
          <w:lang w:val="pl-PL"/>
        </w:rPr>
        <w:t>:...................................................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Opis działań podjętych przez pedagoga/psycholog</w:t>
      </w:r>
      <w:r>
        <w:rPr>
          <w:rFonts w:ascii="Times New Roman" w:hAnsi="Times New Roman" w:cs="Times New Roman"/>
          <w:sz w:val="24"/>
          <w:szCs w:val="24"/>
          <w:lang w:val="pl-PL"/>
        </w:rPr>
        <w:t>a:</w:t>
      </w:r>
      <w:r>
        <w:tab/>
      </w:r>
      <w:r>
        <w:tab/>
      </w:r>
    </w:p>
    <w:tbl>
      <w:tblPr>
        <w:tblStyle w:val="Tabela-Siatka"/>
        <w:tblW w:w="8815" w:type="dxa"/>
        <w:tblLook w:val="04A0"/>
      </w:tblPr>
      <w:tblGrid>
        <w:gridCol w:w="1135"/>
        <w:gridCol w:w="7680"/>
      </w:tblGrid>
      <w:tr w:rsidR="00E07D0D">
        <w:tc>
          <w:tcPr>
            <w:tcW w:w="1135" w:type="dxa"/>
          </w:tcPr>
          <w:p w:rsidR="00E07D0D" w:rsidRDefault="00CB52B4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:rsidR="00E07D0D" w:rsidRDefault="00CB52B4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Opis działania</w:t>
            </w:r>
          </w:p>
        </w:tc>
      </w:tr>
      <w:tr w:rsidR="00E07D0D">
        <w:tc>
          <w:tcPr>
            <w:tcW w:w="1135" w:type="dxa"/>
          </w:tcPr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80" w:type="dxa"/>
          </w:tcPr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7D0D" w:rsidRDefault="00CB52B4">
      <w:pPr>
        <w:spacing w:line="360" w:lineRule="auto"/>
        <w:jc w:val="both"/>
      </w:pPr>
      <w:r>
        <w:lastRenderedPageBreak/>
        <w:tab/>
      </w:r>
    </w:p>
    <w:p w:rsidR="00E07D0D" w:rsidRDefault="00CB52B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Spotkania z opiekunami dziecka</w:t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8851" w:type="dxa"/>
        <w:tblLook w:val="04A0"/>
      </w:tblPr>
      <w:tblGrid>
        <w:gridCol w:w="1099"/>
        <w:gridCol w:w="7752"/>
      </w:tblGrid>
      <w:tr w:rsidR="00E07D0D">
        <w:tc>
          <w:tcPr>
            <w:tcW w:w="1099" w:type="dxa"/>
          </w:tcPr>
          <w:p w:rsidR="00E07D0D" w:rsidRDefault="00CB52B4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:rsidR="00E07D0D" w:rsidRDefault="00CB52B4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:rsidR="00E07D0D">
        <w:tc>
          <w:tcPr>
            <w:tcW w:w="1099" w:type="dxa"/>
          </w:tcPr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52" w:type="dxa"/>
          </w:tcPr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  <w:p w:rsidR="00E07D0D" w:rsidRDefault="00E07D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012EE" w:rsidRDefault="004012EE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</w:pPr>
      <w:r>
        <w:tab/>
      </w:r>
    </w:p>
    <w:p w:rsidR="00E07D0D" w:rsidRDefault="00AE3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pict>
          <v:roundrect id="Prostokąt zaokrąglony 2" o:spid="_x0000_s1026" style="position:absolute;left:0;text-align:left;margin-left:35.15pt;margin-top:-29.05pt;width:7.2pt;height:7.8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0DqAIAAG4FAAAOAAAAZHJzL2Uyb0RvYy54bWysVMFu2zAMvQ/YPwi6r3aCuG2COkXQIsOA&#10;bg2aDTsrspQYlURNUuKk9/5ZP2yU7DjB1tOwHBTSpB75SIo3t3utyE44X4Mp6eAip0QYDlVt1iX9&#10;8X3+6ZoSH5ipmAIjSnoQnt5OP364aexEDGEDqhKOIIjxk8aWdBOCnWSZ5xuhmb8AKwwaJTjNAqpu&#10;nVWONYiuVTbM88usAVdZB1x4j1/vWyOdJnwpBQ+PUnoRiCop5hbS6dK5imc2vWGTtWN2U/MuDfYP&#10;WWhWGwzaQ92zwMjW1X9B6Zo78CDDBQedgZQ1F4kDshnkf7BZbpgViQsWx9u+TP7/wfJvu4UjdVXS&#10;ISWGaWzRAhMM8Pz2GsgLg2f39rrG3h3IMBarsX6Cd5Z24TrNoxiZ76XT8R85kT2OQnE9HuUFJYeS&#10;FqNidFm0tRb7QDjax4PRCBvC0Twe55epE9kJxTofPgvQJAoldbA11RN2MxWZ7R58wPDof/SLkQ3M&#10;a6VSR5WJHzyouorfkhJHStwpR3YMh2G1HsSEEOLMC7V4M4ssW15JCgclIoQyT0JisTD9YUokjekJ&#10;k3EuTBgkk9rqr1C1sa6KPD8S7K+k2AkxQkvMsgdvEXrPFuQI3ibd+cerIo15fzlvM3PrVc91nn4d&#10;3d49hQUT+pu6NuDe46WQUxe29T+WqC1MrFHYr/boEsUVVAecKQftY/OWz2ts4gPzYcEcvi5sO26M&#10;8IiHVNCUFDqJkg24l/e+R38cerRS0uBrLan/tWVOUKK+GHwO3TSFpIyKqyHGcOeW1bnFbPUd4AwM&#10;cDdZnsToH9RRlA70T1wssxgVTcxwjF1SHtxRuQvtFsHVxMVsltzwSVsWHszS8ggeC2xgtg0g6zSu&#10;p+p0BcRHncagW0Bxa5zryeu0Jqe/AQAA//8DAFBLAwQUAAYACAAAACEAeiS6A98AAAAJAQAADwAA&#10;AGRycy9kb3ducmV2LnhtbEyPwU7DMAyG70i8Q2Qkblu6sa1daToB0oTgxph2zlrTVGuckqRb9/aY&#10;Exxtf/r9/cVmtJ04ow+tIwWzaQICqXJ1S42C/ed2koEIUVOtO0eo4IoBNuXtTaHz2l3oA8+72AgO&#10;oZBrBSbGPpcyVAatDlPXI/Hty3mrI4++kbXXFw63nZwnyUpa3RJ/MLrHF4PVaTdYBavXbxOG4f2t&#10;fz6stV9f03F78krd341PjyAijvEPhl99VoeSnY5uoDqITkGaPDCpYLLMZiAYyBYpiCMvFvMlyLKQ&#10;/xuUPwAAAP//AwBQSwECLQAUAAYACAAAACEAtoM4kv4AAADhAQAAEwAAAAAAAAAAAAAAAAAAAAAA&#10;W0NvbnRlbnRfVHlwZXNdLnhtbFBLAQItABQABgAIAAAAIQA4/SH/1gAAAJQBAAALAAAAAAAAAAAA&#10;AAAAAC8BAABfcmVscy8ucmVsc1BLAQItABQABgAIAAAAIQBWbb0DqAIAAG4FAAAOAAAAAAAAAAAA&#10;AAAAAC4CAABkcnMvZTJvRG9jLnhtbFBLAQItABQABgAIAAAAIQB6JLoD3wAAAAkBAAAPAAAAAAAA&#10;AAAAAAAAAAIFAABkcnMvZG93bnJldi54bWxQSwUGAAAAAAQABADzAAAADgYAAAAA&#10;" filled="f" strokecolor="white [3212]" strokeweight="1pt">
            <v:stroke joinstyle="miter"/>
            <v:textbox>
              <w:txbxContent>
                <w:p w:rsidR="00E07D0D" w:rsidRDefault="00E07D0D">
                  <w:pPr>
                    <w:jc w:val="center"/>
                  </w:pPr>
                </w:p>
              </w:txbxContent>
            </v:textbox>
          </v:roundrect>
        </w:pict>
      </w:r>
      <w:r w:rsidR="00CB52B4">
        <w:rPr>
          <w:rFonts w:ascii="Times New Roman" w:hAnsi="Times New Roman" w:cs="Times New Roman"/>
          <w:sz w:val="24"/>
          <w:szCs w:val="24"/>
          <w:lang w:val="pl-PL"/>
        </w:rPr>
        <w:t>4.F</w:t>
      </w:r>
      <w:r w:rsidR="00CB52B4">
        <w:rPr>
          <w:rFonts w:ascii="Times New Roman" w:hAnsi="Times New Roman" w:cs="Times New Roman"/>
          <w:sz w:val="24"/>
          <w:szCs w:val="24"/>
        </w:rPr>
        <w:t>orma podjętej interwencji (</w:t>
      </w:r>
      <w:r w:rsidR="00CB52B4">
        <w:rPr>
          <w:rFonts w:ascii="Times New Roman" w:hAnsi="Times New Roman" w:cs="Times New Roman"/>
          <w:sz w:val="24"/>
          <w:szCs w:val="24"/>
          <w:lang w:val="pl-PL"/>
        </w:rPr>
        <w:t>pod</w:t>
      </w:r>
      <w:r w:rsidR="00CB52B4">
        <w:rPr>
          <w:rFonts w:ascii="Times New Roman" w:hAnsi="Times New Roman" w:cs="Times New Roman"/>
          <w:sz w:val="24"/>
          <w:szCs w:val="24"/>
        </w:rPr>
        <w:t>kreślić właściwe)</w:t>
      </w:r>
      <w:r w:rsidR="00CB52B4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CB52B4"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zawiadomienie o podejrzeniu popełnienia przestępstwa,</w:t>
      </w:r>
    </w:p>
    <w:p w:rsidR="00E07D0D" w:rsidRPr="004012EE" w:rsidRDefault="00CB52B4" w:rsidP="00401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wniosek o wgląd w sytuację dziecka/rodziny,</w:t>
      </w:r>
    </w:p>
    <w:p w:rsidR="00E07D0D" w:rsidRDefault="00CB52B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inny rodzaj interwencji. Jaki?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. Dane dotyczące interwencji (nazwa organu, do którego zgłoszono interwencję) i data interwencji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Pr="004012EE" w:rsidRDefault="00CB52B4">
      <w:pPr>
        <w:spacing w:line="360" w:lineRule="auto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2EE">
        <w:rPr>
          <w:lang w:val="pl-PL"/>
        </w:rPr>
        <w:t>..................................................................................................................................................................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interwencji: działania organów wymiaru sprawiedliwości, jeśli placówka uzyskała informacje o wynikach/ działania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/działania rodziców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1303"/>
        <w:gridCol w:w="7219"/>
      </w:tblGrid>
      <w:tr w:rsidR="00E07D0D">
        <w:tc>
          <w:tcPr>
            <w:tcW w:w="1303" w:type="dxa"/>
          </w:tcPr>
          <w:p w:rsidR="00E07D0D" w:rsidRDefault="00CB52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:rsidR="00E07D0D" w:rsidRDefault="00CB52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:rsidR="00E07D0D">
        <w:tc>
          <w:tcPr>
            <w:tcW w:w="1303" w:type="dxa"/>
          </w:tcPr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0D" w:rsidRDefault="00E07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6 do Polityki Ochrony </w:t>
      </w:r>
      <w:r>
        <w:rPr>
          <w:lang w:val="pl-PL"/>
        </w:rPr>
        <w:br/>
        <w:t xml:space="preserve">dzieci przed krzywdzeniem </w:t>
      </w:r>
      <w:r>
        <w:rPr>
          <w:lang w:val="pl-PL"/>
        </w:rPr>
        <w:br/>
        <w:t>w Przedszkolu Nr 15 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ochrony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publikacji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wizerunku i danych osobowych dzieci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>Przedszkole w  działaniach</w:t>
      </w:r>
      <w:r>
        <w:rPr>
          <w:rFonts w:ascii="Times New Roman" w:hAnsi="Times New Roman" w:cs="Times New Roman"/>
          <w:sz w:val="24"/>
          <w:szCs w:val="24"/>
        </w:rPr>
        <w:t xml:space="preserve"> kieruje się odpowiedzialnością i rozwagą wobec utrwalania, przetwarzania, używania i publikowania wizerunków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2.Dzielenie się zdjęciami i filmami z  aktywności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przedszkolnych </w:t>
      </w:r>
      <w:r>
        <w:rPr>
          <w:rFonts w:ascii="Times New Roman" w:hAnsi="Times New Roman" w:cs="Times New Roman"/>
          <w:sz w:val="24"/>
          <w:szCs w:val="24"/>
        </w:rPr>
        <w:t xml:space="preserve">służy celebrowaniu sukcesów dzieci, dokumentowaniu  działań i zawsze ma na uwadze bezpieczeństwo dzieci.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Przedszkole w</w:t>
      </w:r>
      <w:r>
        <w:rPr>
          <w:rFonts w:ascii="Times New Roman" w:hAnsi="Times New Roman" w:cs="Times New Roman"/>
          <w:sz w:val="24"/>
          <w:szCs w:val="24"/>
        </w:rPr>
        <w:t>yk</w:t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</w:rPr>
        <w:t>rzystujezdjęcia/nagrania pokazujące szeroki przekrój dzieci – chłopców i dziewczęta, dzieci w różnym wieku, o różnych uzdolnieniach, stopniu sprawności i reprezentujące różne grupy.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.Zgoda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Przedszkole dba</w:t>
      </w:r>
      <w:r>
        <w:rPr>
          <w:rFonts w:ascii="Times New Roman" w:hAnsi="Times New Roman" w:cs="Times New Roman"/>
          <w:sz w:val="24"/>
          <w:szCs w:val="24"/>
        </w:rPr>
        <w:t xml:space="preserve"> o bezpieczeństwo wizerunków dzieci poprzez: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1.Pytanie o pisemną zgodę rodziców/opiekunów prawnych oraz o zgodę dzieci przed zrobieniem i publikacją zdjęcia/nagrania.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2.Udzielenie wyjaśnień, do czego wykorzystamy zdjęcia/nagrania i w jakim kontekście, jak będziemy przechowywać te dane i jakie potencjalne ryzyko wiąże się z publikacją zdjęć/ nagrań online.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3.Unikanie podpisywania zdjęć/nagrań informacjami identyfikującymi dziecko z imienia i nazwiska. Jeśli konieczne jest podpisanie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używamy tylko imienia.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4.Rezygnację z ujawniania jakichkolwiek informacji wrażliwych o dziecku dotyczących m.in. stanu zdrowia, sytuacji materialnej, sytuacji prawnej i powiązanych z wizerunkiem dziecka (np. w przypadku zbiórek indywidualnych organizowanych przez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5.Zmniejszenie ryzyka kopiowania i niestosownego wykorzystania zdjęć/nagrań dzieci poprzez przyjęcie zasad: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•wszystkie dzieci znajdujące się na zdjęciu/nagraniu muszą być ubrane, a sytuacja zdjęcia/nagrania nie jest dla dziecka poniżająca, ośmieszająca ani nie ukazuje go w negatywnym kontekście,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•zdjęcia/nagrania dzieci powinny się koncentrować na czynnościach wykonywanych przez dzieci i w miarę możliwości przedstawiać dzieci w grupie, a nie pojedyncze osoby.</w:t>
      </w:r>
    </w:p>
    <w:p w:rsidR="00E07D0D" w:rsidRDefault="00CB52B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6.Rezygnację z publikacji zdjęć dzieci, nad którymi nie sprawujemy już opieki, jeśli one lub ich rodzice/opiekunowie prawni nie wyrazili zgody na wykorzystanie zdjęć po odejściu z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Rejestrowanie wizerunków dzieci do użytku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Przedszkola Nr 15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sytuacjach, w których nasz</w:t>
      </w:r>
      <w:r>
        <w:rPr>
          <w:rFonts w:ascii="Times New Roman" w:hAnsi="Times New Roman" w:cs="Times New Roman"/>
          <w:sz w:val="24"/>
          <w:szCs w:val="24"/>
          <w:lang w:val="pl-PL"/>
        </w:rPr>
        <w:t>e przedszkole</w:t>
      </w:r>
      <w:r>
        <w:rPr>
          <w:rFonts w:ascii="Times New Roman" w:hAnsi="Times New Roman" w:cs="Times New Roman"/>
          <w:sz w:val="24"/>
          <w:szCs w:val="24"/>
        </w:rPr>
        <w:t xml:space="preserve"> rejestruje wizerunki dzieci do własnego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sz w:val="24"/>
          <w:szCs w:val="24"/>
        </w:rPr>
        <w:t>żytku, deklarujemy, że: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1.Dzieci i rodzice/opiekunowie prawni zawsze będą poinformowani o tym, że dane wydarzenie będzie rejestrowane.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2.Zgoda rodziców/opiekunów prawnych na rejestrację wydarze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zostanie przyjęta przez nas na piśmie oraz uzyskamy przynajmniej ustną zgodę dziecka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3. Nagrywanie fotografowanie w</w:t>
      </w:r>
      <w:r>
        <w:rPr>
          <w:rFonts w:ascii="Times New Roman" w:hAnsi="Times New Roman" w:cs="Times New Roman"/>
          <w:sz w:val="24"/>
          <w:szCs w:val="24"/>
        </w:rPr>
        <w:t>ydarzenia zostanie zlecon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osobie zewnętrznej (wynajętemu fotografowi lub kamerzyście) zadbamy o bezpieczeństwo dzieci i młodzieży poprzez: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•zobowiązanie osoby/firmy rejestrującej wydarzenie do przestrzegania niniejszych wytycznych,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•zobowiązanie osoby/firmy rejestrującej wydarzenie do noszenia identyfikatora w czasie trwania wydarzenia,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•niedopuszczenie do sytuacji, w której osoba/firma rejestrująca będzie przebywała z dziećmi bez nadzoru pracownika nasz</w:t>
      </w:r>
      <w:r>
        <w:rPr>
          <w:rFonts w:ascii="Times New Roman" w:hAnsi="Times New Roman" w:cs="Times New Roman"/>
          <w:sz w:val="24"/>
          <w:szCs w:val="24"/>
          <w:lang w:val="pl-PL"/>
        </w:rPr>
        <w:t>ego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Rejestrowanie wizerunków dzieci do prywatnego użytku</w:t>
      </w:r>
    </w:p>
    <w:p w:rsidR="00E07D0D" w:rsidRDefault="00E07D0D">
      <w:pPr>
        <w:spacing w:line="360" w:lineRule="auto"/>
        <w:jc w:val="both"/>
        <w:rPr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1.Wykorzystanie, przetwarzanie i publikowanie zdjęć/nagrań zawierających wizerunki dzieci i osób dorosłych wymaga udzielenia zgody przez te osoby, w przypadku dzieci – przez ich rodziców/opiekunów prawnych.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2.Zdjęcia lub nagrania zawierające wizerunki dzieci nie powinny być udostępniane w mediach społecznościowych ani na serwisach otwartych, chyba że rodzice lub opiekunowie prawni tych dzieci wyrażą na to zgodę,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3.Przed publikacją zdjęcia/nagrania online zawsze warto sprawdzić ustawienia prywatności, aby upewnić się, kto będzie mógł uzyskać dostęp do wizerunku dziecka.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Rejestrowanie wizerunku dzieci przez media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1.Jeśli przedstawiciele mediów  będą chcieli zarejestrować organizowane przez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przedszkole</w:t>
      </w:r>
      <w:r>
        <w:rPr>
          <w:rFonts w:ascii="Times New Roman" w:hAnsi="Times New Roman" w:cs="Times New Roman"/>
          <w:sz w:val="24"/>
          <w:szCs w:val="24"/>
        </w:rPr>
        <w:t xml:space="preserve">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•imieniu, nazwisku i adresie osoby lub redakcji występującej o zgodę,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•uzasadnieniu potrzeby rejestrowania wydarzenia oraz informacji, w jaki sposób i w jakim kontekście zostanie wykorzystany zebrany materiał,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•podpisanej deklaracji o zgodności podanych informacji ze stanem faktycznym.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>Pracownikowi przedszkola</w:t>
      </w:r>
      <w:r>
        <w:rPr>
          <w:rFonts w:ascii="Times New Roman" w:hAnsi="Times New Roman" w:cs="Times New Roman"/>
          <w:sz w:val="24"/>
          <w:szCs w:val="24"/>
        </w:rPr>
        <w:t xml:space="preserve"> nie wolno umożliwiać przedstawicielom mediów i osobom nieupoważnionym utrwalania wizerunku dziecka na terenie instytucji bez pisemnej zgody rodzica/opiekuna prawnego dziecka oraz bez zgody dyrekcji.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pl-PL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w przypadku niewyrażenia zgody na rejestrowanie wizerunku dziecka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dzieci, rodzice lub opiekunowie prawni nie wyrazili zgody na utrwalenie wizerunku dziecka,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przedszkole respektuje</w:t>
      </w:r>
      <w:r>
        <w:rPr>
          <w:rFonts w:ascii="Times New Roman" w:hAnsi="Times New Roman" w:cs="Times New Roman"/>
          <w:sz w:val="24"/>
          <w:szCs w:val="24"/>
        </w:rPr>
        <w:t xml:space="preserve"> ich decyzję. Z wyprzedzeniem ustal</w:t>
      </w:r>
      <w:r>
        <w:rPr>
          <w:rFonts w:ascii="Times New Roman" w:hAnsi="Times New Roman" w:cs="Times New Roman"/>
          <w:sz w:val="24"/>
          <w:szCs w:val="24"/>
          <w:lang w:val="pl-PL"/>
        </w:rPr>
        <w:t>a się</w:t>
      </w:r>
      <w:r>
        <w:rPr>
          <w:rFonts w:ascii="Times New Roman" w:hAnsi="Times New Roman" w:cs="Times New Roman"/>
          <w:sz w:val="24"/>
          <w:szCs w:val="24"/>
        </w:rPr>
        <w:t xml:space="preserve">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t xml:space="preserve">Załącznik nr </w:t>
      </w:r>
      <w:r>
        <w:rPr>
          <w:lang w:val="pl-PL"/>
        </w:rPr>
        <w:t xml:space="preserve">7 do Polityki Ochrony </w:t>
      </w:r>
      <w:r>
        <w:rPr>
          <w:lang w:val="pl-PL"/>
        </w:rPr>
        <w:br/>
        <w:t xml:space="preserve">dzieci przed krzywdzeniem </w:t>
      </w:r>
      <w:r>
        <w:rPr>
          <w:lang w:val="pl-PL"/>
        </w:rPr>
        <w:br/>
        <w:t xml:space="preserve">w Przedszkolu Nr 15 </w:t>
      </w:r>
      <w:r w:rsidR="004012EE">
        <w:rPr>
          <w:lang w:val="pl-PL"/>
        </w:rPr>
        <w:t>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standardów – ankieta</w:t>
      </w: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Czy znasz standardy ochrony dzieci przed krzywdzeniem obowiązujące w placówce, w której pracujesz?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                         NIE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Czy znasz treść dokumentu Polityka ochrony dzieci przed krzywdzeniem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Czy potrafisz rozpoznawać symptomy krzywdzenia dzieci?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wiesz, jak reagować na symptomy krzywdzenia dzieci?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Czy zdarzyło Ci się zaobserwować naruszenie zasad zawartych w Polityce ochrony dzieci przed krzywdzeniem przez innego pracownika?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5a. Jeśli tak – jakie zasady zostały naruszone? (odpowiedźopisowa)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5b. Czy podjąłeś/aś jakieś działania: jeśli tak – jakie, jeśli nie – dlaczego? (odpowiedź opisowa)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7D0D" w:rsidRPr="00CB52B4" w:rsidRDefault="00CB52B4" w:rsidP="00CB52B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6.Czy masz jakieś uwagi/poprawki/sugestie dotyczące Polityki ochrony dzieci przed krzywdzeniem? (odpowiedź opisowa)</w:t>
      </w:r>
    </w:p>
    <w:p w:rsidR="00CB52B4" w:rsidRDefault="00CB52B4" w:rsidP="00CB52B4">
      <w:pPr>
        <w:spacing w:line="360" w:lineRule="auto"/>
        <w:jc w:val="both"/>
      </w:pPr>
      <w:r w:rsidRPr="00CB52B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7D0D" w:rsidRDefault="00CB52B4">
      <w:pPr>
        <w:spacing w:line="360" w:lineRule="auto"/>
        <w:jc w:val="both"/>
      </w:pPr>
      <w:r>
        <w:tab/>
      </w: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t xml:space="preserve">Załącznik nr </w:t>
      </w:r>
      <w:r>
        <w:rPr>
          <w:lang w:val="pl-PL"/>
        </w:rPr>
        <w:t xml:space="preserve">6 do Polityki Ochrony </w:t>
      </w:r>
      <w:r>
        <w:rPr>
          <w:lang w:val="pl-PL"/>
        </w:rPr>
        <w:br/>
        <w:t xml:space="preserve">dzieci przed krzywdzeniem </w:t>
      </w:r>
      <w:r>
        <w:rPr>
          <w:lang w:val="pl-PL"/>
        </w:rPr>
        <w:br/>
        <w:t>w Przedszkolu Nr 15</w:t>
      </w:r>
      <w:r w:rsidR="004012EE">
        <w:rPr>
          <w:lang w:val="pl-PL"/>
        </w:rPr>
        <w:t xml:space="preserve"> w Mysłowicach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bezpiecznego korzystaniaz internetu i mediów elektronicznych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Infrastruktura sieciowa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umożliwia dostęp do internetu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pracownikom 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2.Sieć jest monitorowana, tak, aby możliwe było zidentyfikowanie sprawców ewentualnych nadużyć.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3.Rozwiązania organizacyjne na poziomie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bazują na aktualnych standardach bezpieczeństwa.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.W przypadku dostępu realizowanego pod nadzorem pracownika </w:t>
      </w:r>
      <w:r>
        <w:rPr>
          <w:rFonts w:ascii="Times New Roman" w:hAnsi="Times New Roman" w:cs="Times New Roman"/>
          <w:sz w:val="24"/>
          <w:szCs w:val="24"/>
          <w:lang w:val="pl-PL"/>
        </w:rPr>
        <w:t>przedszkola</w:t>
      </w:r>
      <w:r>
        <w:rPr>
          <w:rFonts w:ascii="Times New Roman" w:hAnsi="Times New Roman" w:cs="Times New Roman"/>
          <w:sz w:val="24"/>
          <w:szCs w:val="24"/>
        </w:rPr>
        <w:t>, ma on obowiązek informowania dzieci o zasadach bezpiecznego korzystania z internetu. Pracownik placówki czuwa także nad bezpieczeństwem korzystania z internetu przez dzieci podczas zajęć.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.W miarę możliwości osoba odpowiedzialna za internet przeprowadza z dziećmi cykliczne warsztaty dotyczące bezpiecznego korzystania z internetu.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</w:rPr>
        <w:t>.Placówka zapewnia stały dostęp do materiałów edukacyjnych, dotyczących bezpiecznego korzystania z internetu, przy komputerach, z których możliwy jest swobodny dostęp do sieci.</w:t>
      </w: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Dzieci nie posiadają swobodnego dostępu do internetu bez wiedzy i kontroli nauczyciela.</w:t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spacing w:line="360" w:lineRule="auto"/>
        <w:jc w:val="both"/>
      </w:pPr>
      <w:r>
        <w:tab/>
      </w:r>
      <w:r>
        <w:tab/>
      </w:r>
    </w:p>
    <w:p w:rsidR="00E07D0D" w:rsidRDefault="00CB52B4">
      <w:pPr>
        <w:spacing w:line="360" w:lineRule="auto"/>
        <w:jc w:val="both"/>
      </w:pPr>
      <w:r>
        <w:lastRenderedPageBreak/>
        <w:tab/>
      </w:r>
      <w:r>
        <w:tab/>
      </w:r>
    </w:p>
    <w:p w:rsidR="00E07D0D" w:rsidRDefault="00CB52B4">
      <w:pPr>
        <w:spacing w:line="360" w:lineRule="auto"/>
        <w:jc w:val="both"/>
      </w:pPr>
      <w:r>
        <w:tab/>
      </w:r>
      <w:r>
        <w:tab/>
      </w:r>
    </w:p>
    <w:p w:rsidR="00E07D0D" w:rsidRDefault="00CB52B4">
      <w:pPr>
        <w:spacing w:line="360" w:lineRule="auto"/>
        <w:jc w:val="both"/>
      </w:pPr>
      <w:r>
        <w:tab/>
      </w:r>
      <w:r>
        <w:tab/>
      </w: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E07D0D">
      <w:pPr>
        <w:spacing w:line="360" w:lineRule="auto"/>
        <w:jc w:val="both"/>
      </w:pPr>
    </w:p>
    <w:p w:rsidR="00E07D0D" w:rsidRDefault="00CB52B4">
      <w:pPr>
        <w:wordWrap w:val="0"/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9 do Polityki Ochrony </w:t>
      </w:r>
      <w:r>
        <w:rPr>
          <w:lang w:val="pl-PL"/>
        </w:rPr>
        <w:br/>
        <w:t xml:space="preserve">dzieci przed krzywdzeniem </w:t>
      </w:r>
      <w:r>
        <w:rPr>
          <w:lang w:val="pl-PL"/>
        </w:rPr>
        <w:br/>
        <w:t>w Przedszkolu Nr 15</w:t>
      </w:r>
      <w:r w:rsidR="004012EE">
        <w:rPr>
          <w:lang w:val="pl-PL"/>
        </w:rPr>
        <w:t xml:space="preserve"> w Mysłowicach</w:t>
      </w: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E07D0D">
      <w:pPr>
        <w:spacing w:line="360" w:lineRule="auto"/>
        <w:jc w:val="both"/>
        <w:rPr>
          <w:lang w:val="pl-PL"/>
        </w:rPr>
      </w:pPr>
    </w:p>
    <w:p w:rsidR="00E07D0D" w:rsidRDefault="00CB52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Dnia.................................................zostałem zapoznany/-na ze Standardami Ochrony Małoletnich w Przedszkolu Nr 15 w Mysłowicach i zobowiązuję się do ich przestrzegania.</w:t>
      </w: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E0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:rsidR="00E07D0D" w:rsidRDefault="00CB52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sectPr w:rsidR="00E07D0D" w:rsidSect="00AE3E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52" w:rsidRDefault="00724352" w:rsidP="004012EE">
      <w:r>
        <w:separator/>
      </w:r>
    </w:p>
  </w:endnote>
  <w:endnote w:type="continuationSeparator" w:id="1">
    <w:p w:rsidR="00724352" w:rsidRDefault="00724352" w:rsidP="0040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Lato">
    <w:altName w:val="Courier New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52" w:rsidRDefault="00724352" w:rsidP="004012EE">
      <w:r>
        <w:separator/>
      </w:r>
    </w:p>
  </w:footnote>
  <w:footnote w:type="continuationSeparator" w:id="1">
    <w:p w:rsidR="00724352" w:rsidRDefault="00724352" w:rsidP="00401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318BF"/>
    <w:multiLevelType w:val="singleLevel"/>
    <w:tmpl w:val="AFA318BF"/>
    <w:lvl w:ilvl="0">
      <w:start w:val="1"/>
      <w:numFmt w:val="decimal"/>
      <w:suff w:val="space"/>
      <w:lvlText w:val="%1."/>
      <w:lvlJc w:val="left"/>
    </w:lvl>
  </w:abstractNum>
  <w:abstractNum w:abstractNumId="1">
    <w:nsid w:val="BA762D63"/>
    <w:multiLevelType w:val="multilevel"/>
    <w:tmpl w:val="BA762D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BCAC2A79"/>
    <w:multiLevelType w:val="singleLevel"/>
    <w:tmpl w:val="BCAC2A79"/>
    <w:lvl w:ilvl="0">
      <w:start w:val="1"/>
      <w:numFmt w:val="decimal"/>
      <w:suff w:val="space"/>
      <w:lvlText w:val="%1."/>
      <w:lvlJc w:val="left"/>
    </w:lvl>
  </w:abstractNum>
  <w:abstractNum w:abstractNumId="3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4">
    <w:nsid w:val="E146DB9E"/>
    <w:multiLevelType w:val="singleLevel"/>
    <w:tmpl w:val="E146DB9E"/>
    <w:lvl w:ilvl="0">
      <w:start w:val="1"/>
      <w:numFmt w:val="lowerLetter"/>
      <w:suff w:val="space"/>
      <w:lvlText w:val="%1."/>
      <w:lvlJc w:val="left"/>
    </w:lvl>
  </w:abstractNum>
  <w:abstractNum w:abstractNumId="5">
    <w:nsid w:val="162CD27E"/>
    <w:multiLevelType w:val="singleLevel"/>
    <w:tmpl w:val="162CD27E"/>
    <w:lvl w:ilvl="0">
      <w:start w:val="1"/>
      <w:numFmt w:val="decimal"/>
      <w:suff w:val="space"/>
      <w:lvlText w:val="%1."/>
      <w:lvlJc w:val="left"/>
    </w:lvl>
  </w:abstractNum>
  <w:abstractNum w:abstractNumId="6">
    <w:nsid w:val="1687712A"/>
    <w:multiLevelType w:val="singleLevel"/>
    <w:tmpl w:val="1687712A"/>
    <w:lvl w:ilvl="0">
      <w:start w:val="1"/>
      <w:numFmt w:val="decimal"/>
      <w:suff w:val="space"/>
      <w:lvlText w:val="%1."/>
      <w:lvlJc w:val="left"/>
    </w:lvl>
  </w:abstractNum>
  <w:abstractNum w:abstractNumId="7">
    <w:nsid w:val="188AC525"/>
    <w:multiLevelType w:val="multilevel"/>
    <w:tmpl w:val="188AC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9B3F7AA"/>
    <w:multiLevelType w:val="singleLevel"/>
    <w:tmpl w:val="19B3F7AA"/>
    <w:lvl w:ilvl="0">
      <w:start w:val="1"/>
      <w:numFmt w:val="decimal"/>
      <w:suff w:val="space"/>
      <w:lvlText w:val="%1."/>
      <w:lvlJc w:val="left"/>
    </w:lvl>
  </w:abstractNum>
  <w:abstractNum w:abstractNumId="9">
    <w:nsid w:val="24D229CF"/>
    <w:multiLevelType w:val="multilevel"/>
    <w:tmpl w:val="24D229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BD9ED75"/>
    <w:multiLevelType w:val="singleLevel"/>
    <w:tmpl w:val="3BD9ED75"/>
    <w:lvl w:ilvl="0">
      <w:start w:val="1"/>
      <w:numFmt w:val="decimal"/>
      <w:suff w:val="space"/>
      <w:lvlText w:val="%1."/>
      <w:lvlJc w:val="left"/>
    </w:lvl>
  </w:abstractNum>
  <w:abstractNum w:abstractNumId="11">
    <w:nsid w:val="4CDFD4D5"/>
    <w:multiLevelType w:val="singleLevel"/>
    <w:tmpl w:val="4CDFD4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08"/>
  <w:hyphenationZone w:val="425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E2B5347"/>
    <w:rsid w:val="00053D06"/>
    <w:rsid w:val="000D5388"/>
    <w:rsid w:val="00185811"/>
    <w:rsid w:val="004012EE"/>
    <w:rsid w:val="00522E04"/>
    <w:rsid w:val="00647323"/>
    <w:rsid w:val="006D668C"/>
    <w:rsid w:val="006E5B03"/>
    <w:rsid w:val="00724352"/>
    <w:rsid w:val="007E279B"/>
    <w:rsid w:val="00970426"/>
    <w:rsid w:val="009754FA"/>
    <w:rsid w:val="00A60A42"/>
    <w:rsid w:val="00AE3E27"/>
    <w:rsid w:val="00C153FA"/>
    <w:rsid w:val="00CB52B4"/>
    <w:rsid w:val="00CB5F5B"/>
    <w:rsid w:val="00E07D0D"/>
    <w:rsid w:val="00E631DC"/>
    <w:rsid w:val="00F65F55"/>
    <w:rsid w:val="0E2B5347"/>
    <w:rsid w:val="11B608D5"/>
    <w:rsid w:val="1DF35AF2"/>
    <w:rsid w:val="2FAD4D24"/>
    <w:rsid w:val="34E3660A"/>
    <w:rsid w:val="363272EB"/>
    <w:rsid w:val="38A7701C"/>
    <w:rsid w:val="39E23013"/>
    <w:rsid w:val="3A9F7425"/>
    <w:rsid w:val="3ACD7216"/>
    <w:rsid w:val="460A7369"/>
    <w:rsid w:val="4E176A81"/>
    <w:rsid w:val="56896B01"/>
    <w:rsid w:val="5E5119DE"/>
    <w:rsid w:val="6E676BC8"/>
    <w:rsid w:val="6FC07C81"/>
    <w:rsid w:val="7720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3E27"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AE3E27"/>
    <w:rPr>
      <w:rFonts w:ascii="Tahoma" w:eastAsia="Tahoma" w:hAnsi="Tahoma" w:cs="Tahoma"/>
      <w:lang w:val="pl-PL" w:eastAsia="en-US"/>
    </w:rPr>
  </w:style>
  <w:style w:type="paragraph" w:styleId="NormalnyWeb">
    <w:name w:val="Normal (Web)"/>
    <w:link w:val="NormalnyWebZnak"/>
    <w:qFormat/>
    <w:rsid w:val="00AE3E27"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sid w:val="00AE3E27"/>
    <w:rPr>
      <w:b/>
      <w:bCs/>
    </w:rPr>
  </w:style>
  <w:style w:type="table" w:styleId="Tabela-Siatka">
    <w:name w:val="Table Grid"/>
    <w:basedOn w:val="Standardowy"/>
    <w:qFormat/>
    <w:rsid w:val="00AE3E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qFormat/>
    <w:rsid w:val="00AE3E27"/>
    <w:rPr>
      <w:kern w:val="0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1"/>
    <w:qFormat/>
    <w:rsid w:val="00AE3E27"/>
    <w:pPr>
      <w:spacing w:before="2"/>
      <w:ind w:left="1904" w:hanging="300"/>
      <w:jc w:val="both"/>
    </w:pPr>
    <w:rPr>
      <w:rFonts w:ascii="Tahoma" w:eastAsia="Tahoma" w:hAnsi="Tahoma" w:cs="Tahoma"/>
      <w:lang w:val="pl-PL" w:eastAsia="en-US"/>
    </w:rPr>
  </w:style>
  <w:style w:type="paragraph" w:customStyle="1" w:styleId="Standard">
    <w:name w:val="Standard"/>
    <w:qFormat/>
    <w:rsid w:val="00AE3E27"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rsid w:val="00401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12EE"/>
    <w:rPr>
      <w:rFonts w:asciiTheme="minorHAnsi" w:eastAsiaTheme="minorEastAsia" w:hAnsiTheme="minorHAnsi" w:cstheme="minorBidi"/>
      <w:lang w:val="en-US" w:eastAsia="zh-CN"/>
    </w:rPr>
  </w:style>
  <w:style w:type="paragraph" w:styleId="Stopka">
    <w:name w:val="footer"/>
    <w:basedOn w:val="Normalny"/>
    <w:link w:val="StopkaZnak"/>
    <w:rsid w:val="00401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12EE"/>
    <w:rPr>
      <w:rFonts w:asciiTheme="minorHAnsi" w:eastAsiaTheme="minorEastAsia" w:hAnsiTheme="minorHAnsi" w:cstheme="minorBidi"/>
      <w:lang w:val="en-US" w:eastAsia="zh-CN"/>
    </w:rPr>
  </w:style>
  <w:style w:type="paragraph" w:styleId="Tekstdymka">
    <w:name w:val="Balloon Text"/>
    <w:basedOn w:val="Normalny"/>
    <w:link w:val="TekstdymkaZnak"/>
    <w:rsid w:val="000D5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388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7883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15 w Mysłowicach</Company>
  <LinksUpToDate>false</LinksUpToDate>
  <CharactersWithSpaces>55076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P</dc:creator>
  <cp:lastModifiedBy>magda palka</cp:lastModifiedBy>
  <cp:revision>2</cp:revision>
  <cp:lastPrinted>2024-02-23T11:35:00Z</cp:lastPrinted>
  <dcterms:created xsi:type="dcterms:W3CDTF">2024-03-01T16:37:00Z</dcterms:created>
  <dcterms:modified xsi:type="dcterms:W3CDTF">2024-03-01T16:37:00Z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F488BD90459C41059269C72F94BD7681_11</vt:lpwstr>
  </property>
</Properties>
</file>